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AB" w:rsidRDefault="004F4BF7" w:rsidP="004E0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4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Организация работы</w:t>
      </w:r>
    </w:p>
    <w:p w:rsidR="004F4BF7" w:rsidRPr="004F4BF7" w:rsidRDefault="004F4BF7" w:rsidP="004E0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4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службе ранней помощи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Актуальное социально-экономическое и демографическое положение, сложившееся в России в последние десятилетия, и необходимость соответствовать общемировым тенденциям развития цивилизации требуют проведения в жизнь государственной политики и управленческих решений, направленных на всемерное содействие улучшению человеческого потенциала, оптимизацию развития и реализацию индивидуальных возможностей каждого ребёнка, начиная с раннего детства. В этой связи особую важность приобретает диагностика раннего развития и своевременная комплексная медико-психолого-педагогическая работа с проблемным ребенком и его семьей, т.е. ранняя помощь. Система ранней помощи может обеспечивать максимально возможный охват детей с нарушениями в развитии на ранних этапах онтогенеза, формируя базу для своевременной профилактики вторичных по своей природе нарушений в развитии, максимально эффективной коррекции уже возникших нарушений взаимодействия ребенка с окружающим миром, а также оптимального включения родителей в коррекционную работу. Одной из форм оказания психолого-педагогической и медико-социальной помощи семьям с проблемными детьми младенческого и раннего возрастов могут быть службы ранней помощи.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 целях оказания своевременной систематической медико-психолого-педагогической помощи детям групп биологического и социального риска, детям с выявленными отклонениями в развитии; психологической помощи и консультативно-методической поддержки их родителей (законных представителей) в организации воспитания и обучения ребенка, его социальной адаптации и формирования предпосылок учебной деятельности в образовательных учреждениях рекомендуется организовывать службы ранней помощи как структурные подразделения этих учреждений. В дошкольных образовательных учреждениях компенсирующего или комбинированного видов (при уже сложившемся материально-техническом и кадровом обеспечении), а также в специальных (коррекционных) школах рекомендуется организовывать службы ранней помощи</w:t>
      </w:r>
      <w:r w:rsidR="00A45FB7">
        <w:rPr>
          <w:rFonts w:ascii="Times New Roman" w:eastAsia="Times New Roman" w:hAnsi="Times New Roman" w:cs="Times New Roman"/>
          <w:sz w:val="24"/>
          <w:szCs w:val="24"/>
        </w:rPr>
        <w:t xml:space="preserve"> по профилю учреждения. Службы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ранней помощи могут открываться в структуре дошкольных общеобразовательных учреждений, учреждений дополнительного образования и в различных центрах образования: в центрах диагностики и консультирования; психолого-медико-социального сопровождения; психолого-педагогической реабилитации и коррекции; лечебной педагогики и дифференцированного обучения и других. При обеспечении соответствующих условий службы ранней помощи могут функционировать как узкопрофильные, оказывающие помощь только определенным категориям детей и их семей, так и многопрофильные структуры, способные проводить диагностические и коррекционно-развивающие мероприятия для детей групп риска и детей выявленными отклонениями в развитии. Подобный подход позволяет наиболее успешно использовать сетевой организационный и кадровый ресурс дошкольного или школьного образования, ресурс психолого-педагогических и медико-социальных центров или иных центров и учреждений образования, приблизить коррекционную помощь к месту жительства ребенка, охватить ею как можно большее количество семей с детьми групп риска и с выявленными отклонениями в развитии.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Службы ранней помощи открываются в помещениях, отвечающих педагогическим, санитарно-гигиеническим требованиям и правилам пожарной безопасности. Службы оснащаются необходимым инвентарем, игрушками, пособиями и оборудованием в установленном порядке для специальных (коррекционных) образовательных дошкольных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и учреждений для детей, нуждающихся в психолого-педагогической и медико-социальной помощи.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организовать работу служб как в утренние часы, так и в вечернее время, а также в субботние и воскресные дни (в зависимости от режима работы дошкольного образовательного учреждения или центра). </w:t>
      </w:r>
      <w:r w:rsidRPr="00A45FB7">
        <w:rPr>
          <w:rFonts w:ascii="Times New Roman" w:eastAsia="Times New Roman" w:hAnsi="Times New Roman" w:cs="Times New Roman"/>
          <w:sz w:val="24"/>
          <w:szCs w:val="24"/>
          <w:u w:val="single"/>
        </w:rPr>
        <w:t>График их работы составляется с учетом потребностей родителей (законных представителей).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Деятельность службы основана на семейно-ориентированном подходе, предполагающем работу со всей семьей. Ребенок при таком подходе является частью семейной системы, а его возможности и потенциал развития рассматриваются в контексте семейных отношений.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Служба ранней помощи – система ценностная и не может организовывать свою работу без продуманных ценностных оснований, определяющих ориентиров в деятельности организации. Система ценностей предопределяет миссию службы, которая вырабатывается всем коллективом с учетом потребностей заказчика, клиента и учитывает реальные возможности коллектива специалистов службы (отдела).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Служба ранней помощи основывает свою работу на следующих </w:t>
      </w: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принципах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открытости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способности к обмену информацией с социумом, со специалистами внутри службы, с родителями, лицами их замещающими, способности отвечать на запрос социума, организаций, родителей, родительских ассоциаций, перестраивая, изменяя и развивая систему помощи;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партнерства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– установление партнерских отношений с организациями, учреждениями, фондами, родительскими организациями, семьей ребенка, ребенком и его ближайшим окружением;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командного междисциплинарного подхода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– совместной комплексной работы команды специалистов, разделяющих общую миссию, цель и задачи деятельности службы ранней помощи, обменивающихся информацией, использующих приемы делегирования полномочий, активно взаимодействующих друг с другом и с семьей проблемного ребенка в своей профессиональной деятельности;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ориентации на взаимодействие с семьей проблемного ребенка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- содействие и укрепление семейных ценностей, семьи в целом, как социального института, создание условий для домашнего воспитания детей раннего возраста с проблемами в развитии;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добровольности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– выстраивание отношений с организациями-партнерами, семьей и социальным окружением ребенка на добровольных началах при обоюдном желании;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конфиденциальности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– неразглашение служебной и профессиональной информации о ребенке и его семье, без согласия всех членов семьи, кроме случаев, определенных Законодательством РФ.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="00027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2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службы ранней помощи может быть оказание психолого-педагогической и медико-социальной поддержки и сопровождение семьи, воспитывающей проблемного ребенка первых трех - четырех лет жизни, для содействия его оптимального развития и социализации в обществе.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поставленной целью может быть определен </w:t>
      </w: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круг задач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, решаемый службой ранней помощи: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1. Информирование родительских, общественных и профессиональных организаций о работе службы ранней помощи, ее миссии, цели и задачах. Работа с ближайшим социумом по формированию позитивного отношения к ранней помощи и службе ранней помощи, к семьям с проблемными детьми и детьми-инвалидами.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2. Выстраивание взаимодействия с учреждениями здравоохранения, социальной защиты, образования для обеспечения своевременного выявления детей, нуждающихся в психолого-педагогической и медико-социальной помощи, для организации дополнительного медицинского обследования и/или обеспечения квалифицированной профильной медицинской помощью, а также для определения оптимальных путей дальнейшего дошкольного и школьного образования или получения услуг в сфере дополнительного образования. Создание партнерской сети службы (отдела) ранней помощи из организаций здравоохранения, социальной защиты и образования.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3. Планирование и организация процесса комплексной диагностики функционирования семьи и развития ребенка групп риска и ребенка с выявленными отклонениями в развитии.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4. Планирование, организация и оказание комплексной помощи ребенку группы риска и ребенку с выявленными отклонениями в развитии.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5. Планирование и организация процесса оказания информационно-просветительской, консультативно-методической и психологической помощи семье, сопровождение семьи на всем протяжении ее нахождения в службе. Планирование и организация психотерапевтической помощи семье.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6. Содействие семье в дальнейшем переходе в систему дошкольного и школьного образования.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7. Планирование и организация процесса непрерывного профессионального образования специалистов службы ранней помощи.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8. Планирование и организация процесса управления службой ранней помощи.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Участниками обра</w:t>
      </w:r>
      <w:r w:rsidR="008E3724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процесса в службе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ранней помощи являются дети, их родители (законные представители), педагогические, психологические, медицинские, социальные</w:t>
      </w:r>
      <w:r w:rsidR="008E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работники учреждения.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в службе ранней помощи определяется программой дошкольного образования и индивидуальными особенностями воспитанников (возраст, структура нарушения, уровень психофизического развития и т.п.), т.е. образовательный процесс может осуществляться с использованием индивидуально ориентированных коррекционно-развивающих программ. Педагогический коллектив самостоятелен в выборе программы из комплекса вариативных общеразвивающих и коррекционных программ.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Клиентами службы ранней помощи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являются семьи с проблемными детьми первых трех - четырех лет жизни: с выявленными отклонениями в развитии, дети с нервно-психическими нарушениями, которые могут приводить к проблемам в развитии в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lastRenderedPageBreak/>
        <w:t>будущем; дети групп биологического и социального риска. В службу ранней помощи принимаются дети от нескольких дней жизни до 3- 4-х лет по заявлению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родителей (законных представителей) и/или направленные другими образовательными, медицинскими или социальными учреждениями с согласия родителей (законных представителей) на основании медицинской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справки о состоянии здоровья ребенка.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Показаниями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для направления семьи с ребенком от рождения до трех - четырех лет в службу ранней помощи могут быть следующие проблемы со здоровьем и развитием детей: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1. Дети с выявленными отклонениями в развитии – с нарушениями слуха и зрения, опорно-двигательными нарушениями, генетическими синдромами, наследственно-дегенеративными заболеваниями, врожденными аномалиями развития, органическим поражением ЦНС, эпилепсией, подозрением на ранний детский аутизм и другими нервно-психическими нарушениями.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2. Дети биологической группы риска – недоношенные, переношенные, дети, чьи матери переболели инфекционными и вирусными заболевания во время беременности (краснуха, грипп, цитомегаловирус, герпес, токсоплазмоз и др.), малыши, у которых мамы страдали токсикозом беременности, дети, рожденные в асфиксии и перенесшие родовую травму; младенцы с гемолитической болезнью новорожденного; малыши, перенесшие детские инфекции (грипп, паратит, скарлатина, корь и др.), дети, которым во время родов или в период пребывания в детской больнице делали искусственное дыхание или проводили приемы реанимации; младенцы, получившие при рождении низкие баллы по шкале Апгар; дети из семей, имеющих высокий риск нарушений зрения, слуха, опорно-двигательные нарушения, нарушения речи и интеллекта.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3. Дети социальной группы риска – дети из семей социального риска; дети родителей, имеющих психические заболевания, страдающие алкоголизмом, наркоманией; дети от малолетних родителей; дети из семей, направленных социальными службами; дети из семей беженцев и переселенцев; дети из двуязычных семей и другие.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Зачисление семей с детьми в службу производится на основании заявления родителей (законных представителей) и заключения психолого-медико-педагогического консилиума службы ранней помощи в порядке, определяемом Уставом </w:t>
      </w:r>
      <w:r w:rsidR="008E3724">
        <w:rPr>
          <w:rFonts w:ascii="Times New Roman" w:eastAsia="Times New Roman" w:hAnsi="Times New Roman" w:cs="Times New Roman"/>
          <w:sz w:val="24"/>
          <w:szCs w:val="24"/>
        </w:rPr>
        <w:t xml:space="preserve">и/или локальным актом </w:t>
      </w:r>
      <w:r w:rsidR="008E3724" w:rsidRPr="004F4BF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 Прием в нее может проводиться в течение всего учебного года по мере поступления заявлений от родителей (законных представителей) и при наличии свободных мест.</w:t>
      </w:r>
    </w:p>
    <w:p w:rsidR="004F4BF7" w:rsidRPr="00455998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998">
        <w:rPr>
          <w:rFonts w:ascii="Times New Roman" w:eastAsia="Times New Roman" w:hAnsi="Times New Roman" w:cs="Times New Roman"/>
          <w:i/>
          <w:sz w:val="24"/>
          <w:szCs w:val="24"/>
        </w:rPr>
        <w:t>Перечень должностей работников службы ранней помощи определяется в соответствии с приказом Минобразования РФ и Госкомвуза РФ от 31 августа 1995 г. №463/1268, приказом Минобразования РФ, Госкомвуза РФ от 14 декабря 1995 г. № 622/1646 и постановлением Минтруда России от 6 июня 1996 г. № 32, а также на основании миссии, цели и основных задач деятельности, отраженных в Уставе учреждения, уровня и направленности реализуемых образовательных программ, структуры службы ранней помощи.</w:t>
      </w:r>
    </w:p>
    <w:p w:rsidR="00052599" w:rsidRDefault="00052599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599" w:rsidRDefault="00052599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Примерный перечень функций службы ранней помощи.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Информационно-просветительская деятельность.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Специалисты службы ведут работу по разъяснению основных принципов ранней помощи, ее сути, направлений деятельности, миссии, цели и задач, информируют о перечне услуг, предоставляемой службой. Планируют и осуществляют работу с ближайшим социумом по формированию позитивного отношения к ранней помощи и службе ранней помощи, к семьям с проблемными детьми и детьми-инвалидами. Информационно-просветительская деятельность проводится с учреждениями здравоохранения, социальной защиты и образования, расположенными на территории муниципального образования. Планируется и осуществляется совместная работа со средствами массовой информации и учреждениями культуры, а также с общественными и негосударственными учреждениями, союзами и родительскими организациями. Издаются буклеты, справочники, визитки службы. Планируется и проводится работа в сети Интернет по широкому ознакомлению социума с деятельностью службы. Организуются конференции, семинары, круглые столы, форумы и другое.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Организационно-координационная деятельность.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Включает процесс налаживания и поддержания взаимодействия с учреждениями здравоохранения, социальной защиты, образования для обеспечения своевременного выявления детей, нуждающихся в психолого-педагогической и медико-социальной помощи, для организации дополнительного медицинского обследования и/или обеспечения квалифицированной профильной медицинской помощью, а также для определения оптимальных путей дальнейшего дошкольного и школьного образования или получения услуг в сфере дополнительного образования. Предусматривает создание партнерской сети из организаций здравоохранения, социальной защиты, образования; из общественных и негосударственных учреждений, союзов и родительских организаций на добровольной основе. Планирует и организует взаимодействие с Вузами и институтами повышения квалификации для осуществления непрерывной подготовки специалистов.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осуществлению комплексной медико-психолого-педагогической диагностики.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скрининга развития ребенка, как на базе самой службы, так и на базе детских поликлиник, медицинских стационаров, учреждений для детей-сирот, учреждений культуры и социальной защиты на территории муниципального образования. Организация и проведение комплексной медико-психолого-педагогической оценки развития и состояния ребенка, комплексной оценки причин, приводящих к отклонению в развитии; функциональной диагностики позитивных и негативных тенденций в развитии ребенка. Психологическая диагностика кризисных состояний, психологическая диагностика функционирования семьи.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психолого-педагогическому консультированию, помощи и реабилитации.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На основе комплексной диагностики развития ребенка формируется программа развития ребенка, проводится консультирование семьи, психологическая помощь, поддержка семьи. Организуется работа с семьей ребенка по реализации индивидуальной программы развития, определяется наилучшая форма организации работы: надомная помощь (домашнее визитирование); индивидуальное консультирование и/или индивидуальные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на базе службы; подгрупповая работа или их сочетание. Осуществляется поддержка и сопровождение семьи при переходе в другие образовательные учреждения. Психолого-педагогическое консультирование, помощь и реабилитация использует модели педагогической помощи, психологической помощи и/или их сочетание.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Профилактическая деятельность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Направлена на работу с семьями детей групп биологического и социального риска для создания оптимальной социальной ситуации развития ребенка, минимизации влияния негативных факторов в их развитии. Планируется и организуется как на базе службы ранней помощи (группы развития, лекотека, игровые группы и прочее), так и на базе лечебно-профилактических учреждений.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психолого-педагогическому информированию.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Планируется и организуется работа с семьей проблемного ребенка и его окружения по их информационно-просветительской поддержке в форме лекций, занятий в клубе, семинаров, круглых столов, форумов, деловой игры, беседы. Может быть организован телефон доверия, а также дистанционные формы просвещения и информирования.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 деятельность.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Осуществляется работа по развитию познавательных, социально-эмоциональных, творческих потребностей детей через организацию развивающего безопасного игрового пространства и взаимодействия со сверстниками; помощь родителям с налаживании отношений с детьми, помощь родителя и детям при взаимодействии с другими детьми и их родителями, предоставление родителям информации о возрастных возможностях детей и их потребностях.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Медицинское консультирование и помощь.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Планируется и осуществляется, если ресурсы центра или службы позволяют организовать медицинское консультирование и помощь, оказываемую семье и ребенку врачом педиатром, детским неврологом, детским психиатром, врачом ЛФК и другими специалистами.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Психотерапевтическая деятельность.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психотерапевтических процедур, оказывающих помощь семье или ближайшему социальному окружению ребенка.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Методическая деятельность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Осуществление работы по анализу, систематизации и подбору эффективных методик и технологий оказания помощи семье с проблемным ребенком. Организация работы методического кабинета, методических объединений специалистов и прочее.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Научно-экспериментальная деятельность.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Планируется и организуется на этапе развития службы при поддержке научно-исследовательских учреждений, лабораторий, центров и кафедр.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Деятельность по непрерывному повышению квалификации.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Включает в себя процессы самообразования и профессионального сопровождения в процессе практической деятельности, осуществляемое высококвалифицированными кадрами, а также специалистами ресурсного центра или специалистами системы повышения квалификации.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созданию и развитию коллектива и междисциплинарной команды специалистов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работы команды специалистов на основе общности в понимании миссии, цели и задач службы ранней помощи, широкого и постоянного обмена информацией, профессионального взаимопроникновения, доверия и партнерства. Планирование и организация работы команды, организация тренингов по разделению общности целей, обмену информацией, взаимодействию и прочим вопросам.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материально-техническому обеспечению службы.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деятельности по обеспечению службы необходимыми материальными ресурсами.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по управлению службой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Включает в себя различные виды управляющих функций и действий – планирование, прогнозирование, анализ, моделирование, организация, распорядительство, руководство, координация, принятие решений, отчет, контроль, оценка, информирование, стимулирование и прочее.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формы обслуживания семьи и ребенка в службе ранней помощи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 работе службы ранней помощи могут быть использованы однократное консультирование семьи и ребенка; кратковременное консультирование, индивидуальные и групповые занятия (от 2 до 5-6 встреч, занятий); долговременное консультирование, индивидуальные и групповые занятия (до нескольких лет). Могут использоваться индивидуальные и/или групповые (подгрупповые) формы работы, ориентированные как на ребенка и его семью, так и только на взрослых членов семьи или ближайшее окружение ребенка.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Индивидуальное педагогическое консультирование семьи и ребенка и /или индивидуальные занятия с ребенком в присутствии родителей на базе службы проводится 1-3 раза в неделю, в зависимости от потребности и возможностей семьи, а также индивидуальных особенностей ребенка. Длительность консультирования и занятий от 1 часа до 1 часа 30 минут.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Индивидуальное психологическое консультирование родителей и ребенка или только родителей, а также индивидуальная психотерапевтическая помощь определяется потребностями и возможностями семьи. Длительность консультирования от 1 часа до 1 часа 30 минут.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консультирование на дому (домашнее визитирование) или индивидуальные занятия на дому организуются в зависимости от возможностей семьи и ребенка, возможностей службы и ее специалистов от 1 раза в неделю до 1 раза в две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lastRenderedPageBreak/>
        <w:t>недели. Длительность встречи от 2 часов до 3 часов. Форма эффективна для работы с семьей, воспитывающей ребенка младенческого возраста до 1, 5 лет или ребенка со сложными множественными нарушениями в развитии, ребенка с тяжелой двигательной патологией до 3-4 лет, а при отсутствии соответствующей дошкольной помощи этим детям - до 7 лет включительно.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Групповые (подгрупповые) формы работы с семьей и ребенком могут определяться как запросами семьи, так и возможностями службы. Групповые (подгрупповые) формы работы с семьей и ребенком могут решать различные задачи воспитания и обучения, и поэтому это могут быть адаптационные группы, группы коррекции, игровые группы, группы социально-эмоционального развития и другие.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групповые занятия могут учитель-дефектолог (олигофренопедагог, сурдопедагог, тифлопедагог, логопед), педагог-психолог, музыкальный руководитель, специалист по ЛФК, педагог дополнительного образования, социальный педагог. Важными факторами групповой работы являются: небольшая наполняемость группы (от 2 детей со сложными нарушениями в развитии и их родителей до 6 детей и их родителей). Обязательной является работа в группе специалиста вместе с родителями и детьми, а также регулярность проведения групповых занятий и их постоянство. Длительность группового занятия 1 час, регулярность - от 1 до 3 раз в неделю.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В службе может быть организована групповая психологическая и/или психотерапевтическая работа только с родителями ребенка, а также другие формы оказания помощи взрослому: клубы, постоянные семинары, лекции, круглые столы, телефон доверия, дистанционные формы консультирования и оказания помощи.</w:t>
      </w:r>
    </w:p>
    <w:p w:rsidR="004F4BF7" w:rsidRPr="004F4BF7" w:rsidRDefault="00E70730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службы </w:t>
      </w:r>
      <w:r w:rsidR="004F4BF7" w:rsidRPr="004F4BF7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организована лекотека – библиотека игрушек. Деятельность лекотеки основана на гуманистическом подходе с пользованием игровых и арт-терапевтических методов, методов проведения психопрофилактической и психокоррекционной работы.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Служба и команда специалистов может применять стратегию сочетания различных форм работы: индивидуальной и групповой в зависимости от состояния ребенка, потребностей семьи и возможностей учреждения.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Перечень возможных форм работы в службе ранней помощи определяется руководством и коллективом службы в зависимости от цели, задач, направлений работы, зафиксированных в Уставе </w:t>
      </w:r>
      <w:r w:rsidR="00E70730">
        <w:rPr>
          <w:rFonts w:ascii="Times New Roman" w:eastAsia="Times New Roman" w:hAnsi="Times New Roman" w:cs="Times New Roman"/>
          <w:sz w:val="24"/>
          <w:szCs w:val="24"/>
        </w:rPr>
        <w:t xml:space="preserve">и/или локальном акте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распределение обязанностей в службе ранней помощи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службы ранней помощи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Планирует и организует деятельность службы, осуществляет контроль за реализацией основных принципов работы службы, занимается вопросами оперативного управления, организует мониторинг для оценки эффективности деятельности службы и принятия обоснованных управленческих решений, организует и обеспечивает деятельность по взаимодействию службы с другими</w:t>
      </w:r>
      <w:r w:rsidR="00E7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организациями и учреждениями (государственными и негосударственными</w:t>
      </w:r>
      <w:r w:rsidR="00E7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организациями, СМИ и др.), планирует и организует работу по повышению квалификации сотрудников службы, планирует и обеспечивает техническое и методическое оснащение ее деятельности.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Координатор службы ранней помощи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сотрудников службы, регистрация семей с детьми, телефонные интервью и опросы родителей; ведение банка документации по деятельности службы ранней помощи, координация деятельности специалистов, осуществляющих различные виды помощи, организация семинаров, лекций, курсов для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родителей и профессионалов, организация работы по осуществлению связей с другими организациями.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 службы ранней помощи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>Осуществляет работу по анализу, систематизации и подбору эффективных методик и технологий оказания помощи семье с проблемным ребенком. Организует работу методического кабинета, методических объединений специалистов и прочее.</w:t>
      </w:r>
    </w:p>
    <w:p w:rsidR="004F4BF7" w:rsidRPr="004F4BF7" w:rsidRDefault="004F4BF7" w:rsidP="004E0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В обязанности </w:t>
      </w:r>
      <w:r w:rsidRPr="004F4BF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работника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 xml:space="preserve"> входит информирование семьи по вопросам социальных прав и гарантий,</w:t>
      </w:r>
      <w:r w:rsidR="00E7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предоставляемых государством детям с особыми потребностями и их семьям;</w:t>
      </w:r>
      <w:r w:rsidR="00E7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о деятельности государственных и общественных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организаций, оказывающих необходимую помощь и услуги (просветительская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работа); помощь клиентам службы в обеспечении прав и гарантий, предоставляемых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государством детям с особыми потребностями и их семьям (взаимодействие со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службами социальной защиты для обеспечения реализации прав и гарантий). Принимает участие в реализации программ индивидуального сопровождения</w:t>
      </w:r>
      <w:r w:rsidR="0029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t>(оценивает реальные потребности семьи в социальной помощи), организует работу по поддержке семьи за счет ресурсов социума; проводит работу по направлению ребенка и семьи в другие</w:t>
      </w:r>
      <w:r w:rsidRPr="004F4BF7">
        <w:rPr>
          <w:rFonts w:ascii="Times New Roman" w:eastAsia="Times New Roman" w:hAnsi="Times New Roman" w:cs="Times New Roman"/>
          <w:sz w:val="24"/>
          <w:szCs w:val="24"/>
        </w:rPr>
        <w:br/>
        <w:t>структуры для получения дополнительной помощи, консультаций или для последующего дошкольного воспитания и образования.</w:t>
      </w:r>
    </w:p>
    <w:p w:rsidR="00941AD9" w:rsidRDefault="00941AD9" w:rsidP="004E0FAB">
      <w:pPr>
        <w:spacing w:after="0" w:line="240" w:lineRule="auto"/>
        <w:jc w:val="both"/>
      </w:pPr>
    </w:p>
    <w:sectPr w:rsidR="00941AD9" w:rsidSect="00DB33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71" w:rsidRDefault="00DE2F71" w:rsidP="00803310">
      <w:pPr>
        <w:spacing w:after="0" w:line="240" w:lineRule="auto"/>
      </w:pPr>
      <w:r>
        <w:separator/>
      </w:r>
    </w:p>
  </w:endnote>
  <w:endnote w:type="continuationSeparator" w:id="1">
    <w:p w:rsidR="00DE2F71" w:rsidRDefault="00DE2F71" w:rsidP="0080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251"/>
      <w:docPartObj>
        <w:docPartGallery w:val="Page Numbers (Bottom of Page)"/>
        <w:docPartUnique/>
      </w:docPartObj>
    </w:sdtPr>
    <w:sdtContent>
      <w:p w:rsidR="00803310" w:rsidRDefault="009900AA">
        <w:pPr>
          <w:pStyle w:val="a7"/>
          <w:jc w:val="right"/>
        </w:pPr>
        <w:fldSimple w:instr=" PAGE   \* MERGEFORMAT ">
          <w:r w:rsidR="001E12EA">
            <w:rPr>
              <w:noProof/>
            </w:rPr>
            <w:t>9</w:t>
          </w:r>
        </w:fldSimple>
      </w:p>
    </w:sdtContent>
  </w:sdt>
  <w:p w:rsidR="00803310" w:rsidRDefault="00803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71" w:rsidRDefault="00DE2F71" w:rsidP="00803310">
      <w:pPr>
        <w:spacing w:after="0" w:line="240" w:lineRule="auto"/>
      </w:pPr>
      <w:r>
        <w:separator/>
      </w:r>
    </w:p>
  </w:footnote>
  <w:footnote w:type="continuationSeparator" w:id="1">
    <w:p w:rsidR="00DE2F71" w:rsidRDefault="00DE2F71" w:rsidP="0080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BF7"/>
    <w:rsid w:val="000270D5"/>
    <w:rsid w:val="00052599"/>
    <w:rsid w:val="00106C2E"/>
    <w:rsid w:val="001E12EA"/>
    <w:rsid w:val="00292508"/>
    <w:rsid w:val="00455998"/>
    <w:rsid w:val="004E0FAB"/>
    <w:rsid w:val="004F4BF7"/>
    <w:rsid w:val="00556F5E"/>
    <w:rsid w:val="006206D0"/>
    <w:rsid w:val="00803310"/>
    <w:rsid w:val="00827BD1"/>
    <w:rsid w:val="008E3724"/>
    <w:rsid w:val="00941AD9"/>
    <w:rsid w:val="009900AA"/>
    <w:rsid w:val="00A45FB7"/>
    <w:rsid w:val="00DB3331"/>
    <w:rsid w:val="00DE2F71"/>
    <w:rsid w:val="00E70730"/>
    <w:rsid w:val="00EF301C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31"/>
  </w:style>
  <w:style w:type="paragraph" w:styleId="1">
    <w:name w:val="heading 1"/>
    <w:basedOn w:val="a"/>
    <w:link w:val="10"/>
    <w:uiPriority w:val="9"/>
    <w:qFormat/>
    <w:rsid w:val="004F4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B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310"/>
  </w:style>
  <w:style w:type="paragraph" w:styleId="a7">
    <w:name w:val="footer"/>
    <w:basedOn w:val="a"/>
    <w:link w:val="a8"/>
    <w:uiPriority w:val="99"/>
    <w:unhideWhenUsed/>
    <w:rsid w:val="0080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2017-02-04T11:33:00Z</cp:lastPrinted>
  <dcterms:created xsi:type="dcterms:W3CDTF">2017-02-01T09:03:00Z</dcterms:created>
  <dcterms:modified xsi:type="dcterms:W3CDTF">2017-03-18T14:03:00Z</dcterms:modified>
</cp:coreProperties>
</file>