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A1" w:rsidRPr="000972F5" w:rsidRDefault="008506A1" w:rsidP="000972F5">
      <w:pPr>
        <w:pStyle w:val="NoSpacing"/>
        <w:jc w:val="center"/>
        <w:rPr>
          <w:rFonts w:ascii="Times New Roman" w:hAnsi="Times New Roman"/>
          <w:sz w:val="28"/>
          <w:szCs w:val="28"/>
        </w:rPr>
      </w:pPr>
      <w:r w:rsidRPr="000972F5">
        <w:rPr>
          <w:rFonts w:ascii="Times New Roman" w:hAnsi="Times New Roman"/>
          <w:sz w:val="28"/>
          <w:szCs w:val="28"/>
        </w:rPr>
        <w:t>Методическая разработка</w:t>
      </w:r>
    </w:p>
    <w:p w:rsidR="008506A1" w:rsidRPr="000972F5" w:rsidRDefault="008506A1" w:rsidP="00F13798">
      <w:pPr>
        <w:jc w:val="center"/>
        <w:rPr>
          <w:rFonts w:ascii="Times New Roman" w:hAnsi="Times New Roman"/>
          <w:b/>
          <w:sz w:val="28"/>
          <w:szCs w:val="28"/>
        </w:rPr>
      </w:pPr>
      <w:r w:rsidRPr="000972F5">
        <w:rPr>
          <w:rFonts w:ascii="Times New Roman" w:hAnsi="Times New Roman"/>
          <w:b/>
          <w:sz w:val="28"/>
          <w:szCs w:val="28"/>
        </w:rPr>
        <w:t xml:space="preserve"> «Методика, определяющая хореографические возможности детей при приеме на хореографическое отделение»</w:t>
      </w:r>
    </w:p>
    <w:p w:rsidR="008506A1" w:rsidRDefault="008506A1" w:rsidP="000972F5">
      <w:pPr>
        <w:pStyle w:val="NoSpacing"/>
        <w:jc w:val="right"/>
        <w:rPr>
          <w:rFonts w:ascii="Times New Roman" w:hAnsi="Times New Roman"/>
          <w:sz w:val="24"/>
          <w:szCs w:val="24"/>
        </w:rPr>
      </w:pPr>
      <w:r w:rsidRPr="000972F5">
        <w:rPr>
          <w:rFonts w:ascii="Times New Roman" w:hAnsi="Times New Roman"/>
          <w:sz w:val="24"/>
          <w:szCs w:val="24"/>
        </w:rPr>
        <w:t xml:space="preserve"> составила Дубинец Э.А.- преподаватель </w:t>
      </w:r>
    </w:p>
    <w:p w:rsidR="008506A1" w:rsidRPr="000972F5" w:rsidRDefault="008506A1" w:rsidP="000972F5">
      <w:pPr>
        <w:pStyle w:val="NoSpacing"/>
        <w:jc w:val="right"/>
        <w:rPr>
          <w:rFonts w:ascii="Times New Roman" w:hAnsi="Times New Roman"/>
          <w:sz w:val="24"/>
          <w:szCs w:val="24"/>
        </w:rPr>
      </w:pPr>
      <w:r w:rsidRPr="000972F5">
        <w:rPr>
          <w:rFonts w:ascii="Times New Roman" w:hAnsi="Times New Roman"/>
          <w:sz w:val="24"/>
          <w:szCs w:val="24"/>
        </w:rPr>
        <w:t>МБУ ДО ДШИ г.Андреаполь</w:t>
      </w:r>
    </w:p>
    <w:p w:rsidR="008506A1" w:rsidRPr="000972F5" w:rsidRDefault="008506A1" w:rsidP="000972F5">
      <w:pPr>
        <w:pStyle w:val="NoSpacing"/>
        <w:jc w:val="right"/>
        <w:rPr>
          <w:rFonts w:ascii="Times New Roman" w:hAnsi="Times New Roman"/>
          <w:sz w:val="24"/>
          <w:szCs w:val="24"/>
        </w:rPr>
      </w:pPr>
      <w:r w:rsidRPr="000972F5">
        <w:rPr>
          <w:rFonts w:ascii="Times New Roman" w:hAnsi="Times New Roman"/>
          <w:sz w:val="24"/>
          <w:szCs w:val="24"/>
        </w:rPr>
        <w:t>29.09.2017г.</w:t>
      </w:r>
    </w:p>
    <w:p w:rsidR="008506A1" w:rsidRPr="000972F5" w:rsidRDefault="008506A1" w:rsidP="00051C7A">
      <w:pPr>
        <w:jc w:val="center"/>
        <w:rPr>
          <w:rFonts w:ascii="Times New Roman" w:hAnsi="Times New Roman"/>
        </w:rPr>
      </w:pPr>
    </w:p>
    <w:p w:rsidR="008506A1" w:rsidRPr="000972F5" w:rsidRDefault="008506A1" w:rsidP="009E5E7F">
      <w:pPr>
        <w:jc w:val="both"/>
        <w:rPr>
          <w:rFonts w:ascii="Times New Roman" w:hAnsi="Times New Roman"/>
        </w:rPr>
      </w:pPr>
      <w:r w:rsidRPr="000972F5">
        <w:rPr>
          <w:rFonts w:ascii="Times New Roman" w:hAnsi="Times New Roman"/>
        </w:rPr>
        <w:t>Проведение приемных испытаний требует четкой организации, включающей в себя создание высококвалифицированной комиссии, состоящей из опытных педагогов-специалистов в области хореографии, знающих специфику танца. При отборе детей, в свете современных требований, необходимо более тщательно выявлять природную выворотность, дающую широкую свободу и красоту движениям, ширину шага, то есть возможность подъема ноги кверху – вперед, назад и в сторону. Высокий и легкий шаг создает красоту пластической линии всего тела, а также придает большую выразительность позам и движениям. Очень важна для танца природная легкость – легкий и высокий прыжок. Среди врожденных качеств ребенка имеют значение и многие другие. Чувство координации, то есть способность свободно согласовывать свои движения. Чувство ритма и музыкальность, весьма необходимые в танце. Без них немыслим ни единый шаг, ни малейшее движение будущего танцовщика.</w:t>
      </w:r>
    </w:p>
    <w:p w:rsidR="008506A1" w:rsidRPr="000972F5" w:rsidRDefault="008506A1" w:rsidP="009E5E7F">
      <w:pPr>
        <w:jc w:val="both"/>
        <w:rPr>
          <w:rFonts w:ascii="Times New Roman" w:hAnsi="Times New Roman"/>
        </w:rPr>
      </w:pPr>
      <w:r w:rsidRPr="000972F5">
        <w:rPr>
          <w:rFonts w:ascii="Times New Roman" w:hAnsi="Times New Roman"/>
        </w:rPr>
        <w:t>К специфическим требованиям относятся: физические (функциональные) профессиональные данные, а также психомоторные способности.</w:t>
      </w:r>
    </w:p>
    <w:p w:rsidR="008506A1" w:rsidRPr="000972F5" w:rsidRDefault="008506A1" w:rsidP="004222E8">
      <w:pPr>
        <w:rPr>
          <w:rFonts w:ascii="Times New Roman" w:hAnsi="Times New Roman"/>
        </w:rPr>
      </w:pPr>
      <w:r w:rsidRPr="000972F5">
        <w:rPr>
          <w:rFonts w:ascii="Times New Roman" w:hAnsi="Times New Roman"/>
        </w:rPr>
        <w:t xml:space="preserve">Под физическими данными подразумеваются: </w:t>
      </w:r>
    </w:p>
    <w:p w:rsidR="008506A1" w:rsidRPr="000972F5" w:rsidRDefault="008506A1" w:rsidP="000A32E1">
      <w:pPr>
        <w:pStyle w:val="NoSpacing"/>
        <w:numPr>
          <w:ilvl w:val="0"/>
          <w:numId w:val="1"/>
        </w:numPr>
        <w:rPr>
          <w:rFonts w:ascii="Times New Roman" w:hAnsi="Times New Roman"/>
        </w:rPr>
      </w:pPr>
      <w:r w:rsidRPr="000972F5">
        <w:rPr>
          <w:rFonts w:ascii="Times New Roman" w:hAnsi="Times New Roman"/>
        </w:rPr>
        <w:t>выворотность,</w:t>
      </w:r>
    </w:p>
    <w:p w:rsidR="008506A1" w:rsidRPr="000972F5" w:rsidRDefault="008506A1" w:rsidP="000A32E1">
      <w:pPr>
        <w:pStyle w:val="NoSpacing"/>
        <w:numPr>
          <w:ilvl w:val="0"/>
          <w:numId w:val="1"/>
        </w:numPr>
        <w:rPr>
          <w:rFonts w:ascii="Times New Roman" w:hAnsi="Times New Roman"/>
        </w:rPr>
      </w:pPr>
      <w:r w:rsidRPr="000972F5">
        <w:rPr>
          <w:rFonts w:ascii="Times New Roman" w:hAnsi="Times New Roman"/>
        </w:rPr>
        <w:t>шаг,</w:t>
      </w:r>
    </w:p>
    <w:p w:rsidR="008506A1" w:rsidRPr="000972F5" w:rsidRDefault="008506A1" w:rsidP="000A32E1">
      <w:pPr>
        <w:pStyle w:val="NoSpacing"/>
        <w:numPr>
          <w:ilvl w:val="0"/>
          <w:numId w:val="1"/>
        </w:numPr>
        <w:rPr>
          <w:rFonts w:ascii="Times New Roman" w:hAnsi="Times New Roman"/>
        </w:rPr>
      </w:pPr>
      <w:r w:rsidRPr="000972F5">
        <w:rPr>
          <w:rFonts w:ascii="Times New Roman" w:hAnsi="Times New Roman"/>
        </w:rPr>
        <w:t xml:space="preserve">подъем, </w:t>
      </w:r>
    </w:p>
    <w:p w:rsidR="008506A1" w:rsidRPr="000972F5" w:rsidRDefault="008506A1" w:rsidP="000A32E1">
      <w:pPr>
        <w:pStyle w:val="NoSpacing"/>
        <w:numPr>
          <w:ilvl w:val="0"/>
          <w:numId w:val="1"/>
        </w:numPr>
        <w:rPr>
          <w:rFonts w:ascii="Times New Roman" w:hAnsi="Times New Roman"/>
        </w:rPr>
      </w:pPr>
      <w:r w:rsidRPr="000972F5">
        <w:rPr>
          <w:rFonts w:ascii="Times New Roman" w:hAnsi="Times New Roman"/>
        </w:rPr>
        <w:t xml:space="preserve">гибкость </w:t>
      </w:r>
    </w:p>
    <w:p w:rsidR="008506A1" w:rsidRPr="000972F5" w:rsidRDefault="008506A1" w:rsidP="000A32E1">
      <w:pPr>
        <w:pStyle w:val="NoSpacing"/>
        <w:numPr>
          <w:ilvl w:val="0"/>
          <w:numId w:val="1"/>
        </w:numPr>
        <w:rPr>
          <w:rFonts w:ascii="Times New Roman" w:hAnsi="Times New Roman"/>
        </w:rPr>
      </w:pPr>
      <w:r w:rsidRPr="000972F5">
        <w:rPr>
          <w:rFonts w:ascii="Times New Roman" w:hAnsi="Times New Roman"/>
        </w:rPr>
        <w:t>прыжок.</w:t>
      </w:r>
    </w:p>
    <w:p w:rsidR="008506A1" w:rsidRPr="000972F5" w:rsidRDefault="008506A1" w:rsidP="004222E8">
      <w:pPr>
        <w:rPr>
          <w:rFonts w:ascii="Times New Roman" w:hAnsi="Times New Roman"/>
        </w:rPr>
      </w:pPr>
    </w:p>
    <w:p w:rsidR="008506A1" w:rsidRPr="000972F5" w:rsidRDefault="008506A1" w:rsidP="004222E8">
      <w:pPr>
        <w:rPr>
          <w:rFonts w:ascii="Times New Roman" w:hAnsi="Times New Roman"/>
        </w:rPr>
      </w:pPr>
      <w:r w:rsidRPr="000972F5">
        <w:rPr>
          <w:rFonts w:ascii="Times New Roman" w:hAnsi="Times New Roman"/>
        </w:rPr>
        <w:t>Психомоторика включает в себя:</w:t>
      </w:r>
    </w:p>
    <w:p w:rsidR="008506A1" w:rsidRPr="000972F5" w:rsidRDefault="008506A1" w:rsidP="000A32E1">
      <w:pPr>
        <w:pStyle w:val="NoSpacing"/>
        <w:numPr>
          <w:ilvl w:val="0"/>
          <w:numId w:val="2"/>
        </w:numPr>
        <w:rPr>
          <w:rFonts w:ascii="Times New Roman" w:hAnsi="Times New Roman"/>
        </w:rPr>
      </w:pPr>
      <w:r w:rsidRPr="000972F5">
        <w:rPr>
          <w:rFonts w:ascii="Times New Roman" w:hAnsi="Times New Roman"/>
        </w:rPr>
        <w:t>координацию,</w:t>
      </w:r>
    </w:p>
    <w:p w:rsidR="008506A1" w:rsidRPr="000972F5" w:rsidRDefault="008506A1" w:rsidP="000A32E1">
      <w:pPr>
        <w:pStyle w:val="NoSpacing"/>
        <w:numPr>
          <w:ilvl w:val="0"/>
          <w:numId w:val="2"/>
        </w:numPr>
        <w:rPr>
          <w:rFonts w:ascii="Times New Roman" w:hAnsi="Times New Roman"/>
        </w:rPr>
      </w:pPr>
      <w:r w:rsidRPr="000972F5">
        <w:rPr>
          <w:rFonts w:ascii="Times New Roman" w:hAnsi="Times New Roman"/>
        </w:rPr>
        <w:t xml:space="preserve">апломб, </w:t>
      </w:r>
    </w:p>
    <w:p w:rsidR="008506A1" w:rsidRPr="000972F5" w:rsidRDefault="008506A1" w:rsidP="000A32E1">
      <w:pPr>
        <w:pStyle w:val="NoSpacing"/>
        <w:numPr>
          <w:ilvl w:val="0"/>
          <w:numId w:val="2"/>
        </w:numPr>
        <w:rPr>
          <w:rFonts w:ascii="Times New Roman" w:hAnsi="Times New Roman"/>
        </w:rPr>
      </w:pPr>
      <w:r w:rsidRPr="000972F5">
        <w:rPr>
          <w:rFonts w:ascii="Times New Roman" w:hAnsi="Times New Roman"/>
        </w:rPr>
        <w:t xml:space="preserve">музыкальность, </w:t>
      </w:r>
    </w:p>
    <w:p w:rsidR="008506A1" w:rsidRPr="000972F5" w:rsidRDefault="008506A1" w:rsidP="000A32E1">
      <w:pPr>
        <w:pStyle w:val="NoSpacing"/>
        <w:numPr>
          <w:ilvl w:val="0"/>
          <w:numId w:val="2"/>
        </w:numPr>
        <w:rPr>
          <w:rFonts w:ascii="Times New Roman" w:hAnsi="Times New Roman"/>
        </w:rPr>
      </w:pPr>
      <w:r w:rsidRPr="000972F5">
        <w:rPr>
          <w:rFonts w:ascii="Times New Roman" w:hAnsi="Times New Roman"/>
        </w:rPr>
        <w:t>чувство ритма.</w:t>
      </w:r>
    </w:p>
    <w:p w:rsidR="008506A1" w:rsidRPr="000972F5" w:rsidRDefault="008506A1" w:rsidP="000A32E1">
      <w:pPr>
        <w:pStyle w:val="NoSpacing"/>
        <w:ind w:left="360"/>
        <w:rPr>
          <w:rFonts w:ascii="Times New Roman" w:hAnsi="Times New Roman"/>
        </w:rPr>
      </w:pPr>
    </w:p>
    <w:p w:rsidR="008506A1" w:rsidRPr="000972F5" w:rsidRDefault="008506A1" w:rsidP="004222E8">
      <w:pPr>
        <w:rPr>
          <w:rFonts w:ascii="Times New Roman" w:hAnsi="Times New Roman"/>
        </w:rPr>
      </w:pPr>
      <w:r w:rsidRPr="000972F5">
        <w:rPr>
          <w:rFonts w:ascii="Times New Roman" w:hAnsi="Times New Roman"/>
        </w:rPr>
        <w:t>Физические  данные:</w:t>
      </w:r>
    </w:p>
    <w:p w:rsidR="008506A1" w:rsidRPr="000972F5" w:rsidRDefault="008506A1" w:rsidP="000A32E1">
      <w:pPr>
        <w:jc w:val="both"/>
        <w:rPr>
          <w:rFonts w:ascii="Times New Roman" w:hAnsi="Times New Roman"/>
        </w:rPr>
      </w:pPr>
      <w:r w:rsidRPr="000972F5">
        <w:rPr>
          <w:rFonts w:ascii="Times New Roman" w:hAnsi="Times New Roman"/>
        </w:rPr>
        <w:t>ВЫВОРОТНОСТЬ – способность танцовщика к свободному развертыванию ног наружу от бедра до кончика пальцев (стопа параллельно линии плеч). Выворотность может быть врожденной, что зависит главным образом от строения тазобедренных суставов, или приобретённой путём длительных упражнений. Выворотность – необходимое условие исполнения классического танца, одна из основ и существенная его особенность, дающая широкую свободу и красоту движениям классического танца – вызвана в балете эстетическими требованиями.</w:t>
      </w:r>
    </w:p>
    <w:p w:rsidR="008506A1" w:rsidRPr="000972F5" w:rsidRDefault="008506A1" w:rsidP="004222E8">
      <w:pPr>
        <w:pStyle w:val="NoSpacing"/>
        <w:rPr>
          <w:rFonts w:ascii="Times New Roman" w:hAnsi="Times New Roman"/>
        </w:rPr>
      </w:pPr>
      <w:r w:rsidRPr="000972F5">
        <w:rPr>
          <w:rFonts w:ascii="Times New Roman" w:hAnsi="Times New Roman"/>
        </w:rPr>
        <w:t>Выворотность подразделяется на:</w:t>
      </w:r>
    </w:p>
    <w:p w:rsidR="008506A1" w:rsidRPr="000972F5" w:rsidRDefault="008506A1" w:rsidP="004222E8">
      <w:pPr>
        <w:pStyle w:val="NoSpacing"/>
        <w:rPr>
          <w:rFonts w:ascii="Times New Roman" w:hAnsi="Times New Roman"/>
        </w:rPr>
      </w:pPr>
      <w:r w:rsidRPr="000972F5">
        <w:rPr>
          <w:rFonts w:ascii="Times New Roman" w:hAnsi="Times New Roman"/>
        </w:rPr>
        <w:t>1)  активную;</w:t>
      </w:r>
    </w:p>
    <w:p w:rsidR="008506A1" w:rsidRPr="000972F5" w:rsidRDefault="008506A1" w:rsidP="004222E8">
      <w:pPr>
        <w:pStyle w:val="NoSpacing"/>
        <w:rPr>
          <w:rFonts w:ascii="Times New Roman" w:hAnsi="Times New Roman"/>
        </w:rPr>
      </w:pPr>
      <w:r w:rsidRPr="000972F5">
        <w:rPr>
          <w:rFonts w:ascii="Times New Roman" w:hAnsi="Times New Roman"/>
        </w:rPr>
        <w:t>2)  пассивную;</w:t>
      </w:r>
    </w:p>
    <w:p w:rsidR="008506A1" w:rsidRPr="000972F5" w:rsidRDefault="008506A1" w:rsidP="004222E8">
      <w:pPr>
        <w:pStyle w:val="NoSpacing"/>
        <w:rPr>
          <w:rFonts w:ascii="Times New Roman" w:hAnsi="Times New Roman"/>
        </w:rPr>
      </w:pPr>
      <w:r w:rsidRPr="000972F5">
        <w:rPr>
          <w:rFonts w:ascii="Times New Roman" w:hAnsi="Times New Roman"/>
        </w:rPr>
        <w:t>3)  общую.</w:t>
      </w:r>
    </w:p>
    <w:p w:rsidR="008506A1" w:rsidRPr="000972F5" w:rsidRDefault="008506A1" w:rsidP="004222E8">
      <w:pPr>
        <w:rPr>
          <w:rFonts w:ascii="Times New Roman" w:hAnsi="Times New Roman"/>
        </w:rPr>
      </w:pPr>
      <w:r w:rsidRPr="000972F5">
        <w:rPr>
          <w:rFonts w:ascii="Times New Roman" w:hAnsi="Times New Roman"/>
          <w:u w:val="single"/>
        </w:rPr>
        <w:t>Активная выворотность</w:t>
      </w:r>
      <w:r w:rsidRPr="000972F5">
        <w:rPr>
          <w:rFonts w:ascii="Times New Roman" w:hAnsi="Times New Roman"/>
        </w:rPr>
        <w:t xml:space="preserve"> видна при прыжке. Если ноги во время полета максимально  развернуты, то это свидетельствует о ее наличии.</w:t>
      </w:r>
    </w:p>
    <w:p w:rsidR="008506A1" w:rsidRPr="000972F5" w:rsidRDefault="008506A1" w:rsidP="009E5E7F">
      <w:pPr>
        <w:pStyle w:val="NoSpacing"/>
        <w:rPr>
          <w:rFonts w:ascii="Times New Roman" w:hAnsi="Times New Roman"/>
        </w:rPr>
      </w:pPr>
      <w:r w:rsidRPr="000972F5">
        <w:rPr>
          <w:rFonts w:ascii="Times New Roman" w:hAnsi="Times New Roman"/>
          <w:u w:val="single"/>
        </w:rPr>
        <w:t>Пассивную выворотность</w:t>
      </w:r>
      <w:r w:rsidRPr="000972F5">
        <w:rPr>
          <w:rFonts w:ascii="Times New Roman" w:hAnsi="Times New Roman"/>
        </w:rPr>
        <w:t xml:space="preserve"> выявляется, с применением внешнего усилия, например: руками экзаменатора.</w:t>
      </w:r>
    </w:p>
    <w:p w:rsidR="008506A1" w:rsidRPr="000972F5" w:rsidRDefault="008506A1" w:rsidP="009E5E7F">
      <w:pPr>
        <w:pStyle w:val="NoSpacing"/>
        <w:rPr>
          <w:rFonts w:ascii="Times New Roman" w:hAnsi="Times New Roman"/>
        </w:rPr>
      </w:pPr>
      <w:r w:rsidRPr="000972F5">
        <w:rPr>
          <w:rFonts w:ascii="Times New Roman" w:hAnsi="Times New Roman"/>
          <w:u w:val="single"/>
        </w:rPr>
        <w:t>Общая выворотность</w:t>
      </w:r>
      <w:r w:rsidRPr="000972F5">
        <w:rPr>
          <w:rFonts w:ascii="Times New Roman" w:hAnsi="Times New Roman"/>
        </w:rPr>
        <w:t xml:space="preserve"> слагается из активной и пассивной.</w:t>
      </w:r>
    </w:p>
    <w:p w:rsidR="008506A1" w:rsidRPr="000972F5" w:rsidRDefault="008506A1" w:rsidP="009E5E7F">
      <w:pPr>
        <w:pStyle w:val="NoSpacing"/>
        <w:rPr>
          <w:rFonts w:ascii="Times New Roman" w:hAnsi="Times New Roman"/>
        </w:rPr>
      </w:pPr>
    </w:p>
    <w:p w:rsidR="008506A1" w:rsidRPr="000972F5" w:rsidRDefault="008506A1" w:rsidP="004222E8">
      <w:pPr>
        <w:rPr>
          <w:rFonts w:ascii="Times New Roman" w:hAnsi="Times New Roman"/>
        </w:rPr>
      </w:pPr>
      <w:r w:rsidRPr="000972F5">
        <w:rPr>
          <w:rFonts w:ascii="Times New Roman" w:hAnsi="Times New Roman"/>
        </w:rPr>
        <w:t>ШАГ- это возможность подъема ноги кверху – вперед – назад – в сторону. Высокий и легкий шаг, создает красоту пластической линии всего тела, а также придает большую выразительность позам и движениям классического танца.</w:t>
      </w:r>
    </w:p>
    <w:p w:rsidR="008506A1" w:rsidRPr="000972F5" w:rsidRDefault="008506A1" w:rsidP="009E5E7F">
      <w:pPr>
        <w:rPr>
          <w:rFonts w:ascii="Times New Roman" w:hAnsi="Times New Roman"/>
        </w:rPr>
      </w:pPr>
      <w:r w:rsidRPr="000972F5">
        <w:rPr>
          <w:rFonts w:ascii="Times New Roman" w:hAnsi="Times New Roman"/>
        </w:rPr>
        <w:t>Хороший шаг по направлению вперед определяется путем поднимания ноги вперед при отсутствии сопротивления со стороны задних мышц бедра (двуглавая полусухожильная, полуперепончатая).</w:t>
      </w:r>
    </w:p>
    <w:p w:rsidR="008506A1" w:rsidRPr="000972F5" w:rsidRDefault="008506A1" w:rsidP="004222E8">
      <w:pPr>
        <w:rPr>
          <w:rFonts w:ascii="Times New Roman" w:hAnsi="Times New Roman"/>
        </w:rPr>
      </w:pPr>
      <w:r w:rsidRPr="000972F5">
        <w:rPr>
          <w:rFonts w:ascii="Times New Roman" w:hAnsi="Times New Roman"/>
        </w:rPr>
        <w:t>Величина шага назад в определенной мере обуславливается хорошей эластичностью связочного аппарата тазобедренного сустава поднимаемой ноги, а также степенью сопротивления со стороны передних мышц тазобедренного сустава (прямая мышца бедра, подвздошно-поясничная, портняжная).</w:t>
      </w:r>
    </w:p>
    <w:p w:rsidR="008506A1" w:rsidRPr="000972F5" w:rsidRDefault="008506A1" w:rsidP="004222E8">
      <w:pPr>
        <w:rPr>
          <w:rFonts w:ascii="Times New Roman" w:hAnsi="Times New Roman"/>
        </w:rPr>
      </w:pPr>
      <w:r w:rsidRPr="000972F5">
        <w:rPr>
          <w:rFonts w:ascii="Times New Roman" w:hAnsi="Times New Roman"/>
        </w:rPr>
        <w:t xml:space="preserve">Шаг в сторону зависит: </w:t>
      </w:r>
    </w:p>
    <w:p w:rsidR="008506A1" w:rsidRPr="000972F5" w:rsidRDefault="008506A1" w:rsidP="009E5E7F">
      <w:pPr>
        <w:pStyle w:val="ListParagraph"/>
        <w:numPr>
          <w:ilvl w:val="0"/>
          <w:numId w:val="3"/>
        </w:numPr>
        <w:rPr>
          <w:rFonts w:ascii="Times New Roman" w:hAnsi="Times New Roman"/>
        </w:rPr>
      </w:pPr>
      <w:r w:rsidRPr="000972F5">
        <w:rPr>
          <w:rFonts w:ascii="Times New Roman" w:hAnsi="Times New Roman"/>
        </w:rPr>
        <w:t>во-первых, от величины выворотного положения бедра в тазобедренном суставе поднимаемой ноги;</w:t>
      </w:r>
    </w:p>
    <w:p w:rsidR="008506A1" w:rsidRPr="000972F5" w:rsidRDefault="008506A1" w:rsidP="009E5E7F">
      <w:pPr>
        <w:pStyle w:val="ListParagraph"/>
        <w:numPr>
          <w:ilvl w:val="0"/>
          <w:numId w:val="3"/>
        </w:numPr>
        <w:rPr>
          <w:rFonts w:ascii="Times New Roman" w:hAnsi="Times New Roman"/>
        </w:rPr>
      </w:pPr>
      <w:r w:rsidRPr="000972F5">
        <w:rPr>
          <w:rFonts w:ascii="Times New Roman" w:hAnsi="Times New Roman"/>
        </w:rPr>
        <w:t>во-вторых, от отсутствия сопротивления со стороны мышц, приводящих бедро (нежная и портняжная мышцы);</w:t>
      </w:r>
    </w:p>
    <w:p w:rsidR="008506A1" w:rsidRPr="000972F5" w:rsidRDefault="008506A1" w:rsidP="009E5E7F">
      <w:pPr>
        <w:pStyle w:val="ListParagraph"/>
        <w:numPr>
          <w:ilvl w:val="0"/>
          <w:numId w:val="3"/>
        </w:numPr>
        <w:rPr>
          <w:rFonts w:ascii="Times New Roman" w:hAnsi="Times New Roman"/>
        </w:rPr>
      </w:pPr>
      <w:r w:rsidRPr="000972F5">
        <w:rPr>
          <w:rFonts w:ascii="Times New Roman" w:hAnsi="Times New Roman"/>
        </w:rPr>
        <w:t>в-третьих, от подвижности в тазобедренном суставе опорной ноги.</w:t>
      </w:r>
    </w:p>
    <w:p w:rsidR="008506A1" w:rsidRPr="000972F5" w:rsidRDefault="008506A1" w:rsidP="004222E8">
      <w:pPr>
        <w:rPr>
          <w:rFonts w:ascii="Times New Roman" w:hAnsi="Times New Roman"/>
        </w:rPr>
      </w:pPr>
      <w:r w:rsidRPr="000972F5">
        <w:rPr>
          <w:rFonts w:ascii="Times New Roman" w:hAnsi="Times New Roman"/>
        </w:rPr>
        <w:t>У поступающих необходимо определять величину как активного, так и пассивного шага (поднятие ноги с посторонней помощью). Важное значение имеет легкость, с которой выполняются все движения в тазобедренном суставе.</w:t>
      </w:r>
    </w:p>
    <w:p w:rsidR="008506A1" w:rsidRPr="000972F5" w:rsidRDefault="008506A1" w:rsidP="009E5E7F">
      <w:pPr>
        <w:jc w:val="both"/>
        <w:rPr>
          <w:rFonts w:ascii="Times New Roman" w:hAnsi="Times New Roman"/>
        </w:rPr>
      </w:pPr>
      <w:r w:rsidRPr="000972F5">
        <w:rPr>
          <w:rFonts w:ascii="Times New Roman" w:hAnsi="Times New Roman"/>
        </w:rPr>
        <w:t>1.Шаг проверяется по всем трем направлениям (вперед, в сторону и назад) при выворотном положении ног. Ребенка ставят в I-ю позицию у палки и педагог, поддерживая его корпус одной рукой, другой рукой поднимает до предельной высоты вытянутую в подъеме и колене «работающую» ногу (сохраняя ее выворотное положение) приемом «relevé lent» в сторону.</w:t>
      </w:r>
    </w:p>
    <w:p w:rsidR="008506A1" w:rsidRPr="000972F5" w:rsidRDefault="008506A1" w:rsidP="009E5E7F">
      <w:pPr>
        <w:jc w:val="both"/>
        <w:rPr>
          <w:rFonts w:ascii="Times New Roman" w:hAnsi="Times New Roman"/>
        </w:rPr>
      </w:pPr>
      <w:r w:rsidRPr="000972F5">
        <w:rPr>
          <w:rFonts w:ascii="Times New Roman" w:hAnsi="Times New Roman"/>
        </w:rPr>
        <w:t>2.После проверки шага в сторону, нога переводится по воздуху вперед и поднимается также до предельной высоты. Опорная нога должна быть обязательно вытянута в колене, корпус и бедра сохраняют правильное (прямое) положение, а «работающая» нога выпрямлена в выворотном положении.</w:t>
      </w:r>
    </w:p>
    <w:p w:rsidR="008506A1" w:rsidRPr="000972F5" w:rsidRDefault="008506A1" w:rsidP="004222E8">
      <w:pPr>
        <w:rPr>
          <w:rFonts w:ascii="Times New Roman" w:hAnsi="Times New Roman"/>
        </w:rPr>
      </w:pPr>
      <w:r w:rsidRPr="000972F5">
        <w:rPr>
          <w:rFonts w:ascii="Times New Roman" w:hAnsi="Times New Roman"/>
        </w:rPr>
        <w:t>3.Проверка шага в сторону осуществляется en face. Шаг вперед и назад определяется в профиль.</w:t>
      </w:r>
    </w:p>
    <w:p w:rsidR="008506A1" w:rsidRPr="000972F5" w:rsidRDefault="008506A1" w:rsidP="004222E8">
      <w:pPr>
        <w:rPr>
          <w:rFonts w:ascii="Times New Roman" w:hAnsi="Times New Roman"/>
        </w:rPr>
      </w:pPr>
      <w:r w:rsidRPr="000972F5">
        <w:rPr>
          <w:rFonts w:ascii="Times New Roman" w:hAnsi="Times New Roman"/>
        </w:rPr>
        <w:t>4.Критерием величины шага для мальчиков является высота поднятой ноги не ниже 90 градусов, а для девочек выше 90 градусов.</w:t>
      </w:r>
    </w:p>
    <w:p w:rsidR="008506A1" w:rsidRPr="000972F5" w:rsidRDefault="008506A1" w:rsidP="004222E8">
      <w:pPr>
        <w:rPr>
          <w:rFonts w:ascii="Times New Roman" w:hAnsi="Times New Roman"/>
        </w:rPr>
      </w:pPr>
      <w:r w:rsidRPr="000972F5">
        <w:rPr>
          <w:rFonts w:ascii="Times New Roman" w:hAnsi="Times New Roman"/>
        </w:rPr>
        <w:t>5.Преимуществом при приеме пользуются дети, обладающие так называемым «легким шагом», когда при проверке шага педагогу не приходится затрачивать значительных усилий, чтобы поднять ногу абитуриента на предельную высоту.</w:t>
      </w:r>
    </w:p>
    <w:p w:rsidR="008506A1" w:rsidRPr="000972F5" w:rsidRDefault="008506A1" w:rsidP="004222E8">
      <w:pPr>
        <w:rPr>
          <w:rFonts w:ascii="Times New Roman" w:hAnsi="Times New Roman"/>
        </w:rPr>
      </w:pPr>
      <w:r w:rsidRPr="000972F5">
        <w:rPr>
          <w:rFonts w:ascii="Times New Roman" w:hAnsi="Times New Roman"/>
        </w:rPr>
        <w:t>6.Следует проверять высоту шага как правой, так и левой ноги, потому что предельная высота шага может быть различна. Например, шаг в сторону с правой ноги может быть выше, а с левой – назад и наоборот.</w:t>
      </w:r>
    </w:p>
    <w:p w:rsidR="008506A1" w:rsidRPr="000972F5" w:rsidRDefault="008506A1" w:rsidP="00FE55D0">
      <w:pPr>
        <w:jc w:val="both"/>
        <w:rPr>
          <w:rFonts w:ascii="Times New Roman" w:hAnsi="Times New Roman"/>
        </w:rPr>
      </w:pPr>
      <w:r w:rsidRPr="000972F5">
        <w:rPr>
          <w:rFonts w:ascii="Times New Roman" w:hAnsi="Times New Roman"/>
        </w:rPr>
        <w:t>ПОДЪЕМ - этим термином обозначают не только изгиб стопы, но и всю ее верхнюю линию, включая сюда и пальцы ног. Подъем – это внешняя выраженность продольного свода стопы и возможность хорошо вытянуть ее вместе с пальцами. Форма подъема зависит от строения стопы, от подвижности ее в голеностопном и других суставах, от степени развития продольных и поперечных сводов, а также, от строения нижнего конца большой берцовой кости.</w:t>
      </w:r>
    </w:p>
    <w:p w:rsidR="008506A1" w:rsidRPr="000972F5" w:rsidRDefault="008506A1" w:rsidP="00FE55D0">
      <w:pPr>
        <w:jc w:val="both"/>
        <w:rPr>
          <w:rFonts w:ascii="Times New Roman" w:hAnsi="Times New Roman"/>
        </w:rPr>
      </w:pPr>
      <w:r w:rsidRPr="000972F5">
        <w:rPr>
          <w:rFonts w:ascii="Times New Roman" w:hAnsi="Times New Roman"/>
        </w:rPr>
        <w:t>В хореографии стопа движется на «полупальцах» и «пальцах», положениях, при которых изменяется осуществление опорной и рессорной функции стопы. При этом она должна быть выворотна, носок сильно оттянут.</w:t>
      </w:r>
    </w:p>
    <w:p w:rsidR="008506A1" w:rsidRPr="000972F5" w:rsidRDefault="008506A1" w:rsidP="004222E8">
      <w:pPr>
        <w:rPr>
          <w:rFonts w:ascii="Times New Roman" w:hAnsi="Times New Roman"/>
        </w:rPr>
      </w:pPr>
      <w:r w:rsidRPr="000972F5">
        <w:rPr>
          <w:rFonts w:ascii="Times New Roman" w:hAnsi="Times New Roman"/>
        </w:rPr>
        <w:t>1.Следует обращать внимание на размеры стопы. Так, у девочек 9-10 лет стопа не должна превышать 18-</w:t>
      </w:r>
      <w:smartTag w:uri="urn:schemas-microsoft-com:office:smarttags" w:element="metricconverter">
        <w:smartTagPr>
          <w:attr w:name="ProductID" w:val="19 см"/>
        </w:smartTagPr>
        <w:r w:rsidRPr="000972F5">
          <w:rPr>
            <w:rFonts w:ascii="Times New Roman" w:hAnsi="Times New Roman"/>
          </w:rPr>
          <w:t>19 см</w:t>
        </w:r>
      </w:smartTag>
      <w:r w:rsidRPr="000972F5">
        <w:rPr>
          <w:rFonts w:ascii="Times New Roman" w:hAnsi="Times New Roman"/>
        </w:rPr>
        <w:t>., у мальчиков стопа может быть на 2-</w:t>
      </w:r>
      <w:smartTag w:uri="urn:schemas-microsoft-com:office:smarttags" w:element="metricconverter">
        <w:smartTagPr>
          <w:attr w:name="ProductID" w:val="3 см"/>
        </w:smartTagPr>
        <w:r w:rsidRPr="000972F5">
          <w:rPr>
            <w:rFonts w:ascii="Times New Roman" w:hAnsi="Times New Roman"/>
          </w:rPr>
          <w:t>3 см</w:t>
        </w:r>
      </w:smartTag>
      <w:r w:rsidRPr="000972F5">
        <w:rPr>
          <w:rFonts w:ascii="Times New Roman" w:hAnsi="Times New Roman"/>
        </w:rPr>
        <w:t xml:space="preserve">. длиннее. </w:t>
      </w:r>
    </w:p>
    <w:p w:rsidR="008506A1" w:rsidRPr="000972F5" w:rsidRDefault="008506A1" w:rsidP="00FE55D0">
      <w:pPr>
        <w:jc w:val="both"/>
        <w:rPr>
          <w:rFonts w:ascii="Times New Roman" w:hAnsi="Times New Roman"/>
        </w:rPr>
      </w:pPr>
      <w:r w:rsidRPr="000972F5">
        <w:rPr>
          <w:rFonts w:ascii="Times New Roman" w:hAnsi="Times New Roman"/>
        </w:rPr>
        <w:t>2.Большое значение, для обучающихся хореографии, имеют хорошо выраженные как продольный, так и поперечный своды стопы, так как это способствует легкости прыжка. Наличие плоскостопия у поступающих является препятствием для обучения хореографии.</w:t>
      </w:r>
    </w:p>
    <w:p w:rsidR="008506A1" w:rsidRPr="000972F5" w:rsidRDefault="008506A1" w:rsidP="00FE55D0">
      <w:pPr>
        <w:jc w:val="both"/>
        <w:rPr>
          <w:rFonts w:ascii="Times New Roman" w:hAnsi="Times New Roman"/>
        </w:rPr>
      </w:pPr>
      <w:r w:rsidRPr="000972F5">
        <w:rPr>
          <w:rFonts w:ascii="Times New Roman" w:hAnsi="Times New Roman"/>
        </w:rPr>
        <w:t>3.Для проверки подъема необходимо поступающего поставить по 1-ой позиции. Затем нога из этой позиции выводится в сторону, сильно вытягивая носок ноги. Если ребенок не может самостоятельно вытянуть подъем, то педагог, придерживая одной рукой ногу поступающего за щиколотку сзади, осторожным усилием другой руки прогибает подъем и пальцы книзу. Если подъем и пальцы не поддаются такому прогибу, отмечается отсутствие такового, необходимого для танцовщика.</w:t>
      </w:r>
    </w:p>
    <w:p w:rsidR="008506A1" w:rsidRPr="000972F5" w:rsidRDefault="008506A1" w:rsidP="00FE55D0">
      <w:pPr>
        <w:jc w:val="both"/>
        <w:rPr>
          <w:rFonts w:ascii="Times New Roman" w:hAnsi="Times New Roman"/>
        </w:rPr>
      </w:pPr>
      <w:r w:rsidRPr="000972F5">
        <w:rPr>
          <w:rFonts w:ascii="Times New Roman" w:hAnsi="Times New Roman"/>
        </w:rPr>
        <w:t>ГИБКОСТЬ корпуса – является свойством опорно-двигательного аппарата. Она определяет способность человека свободно прогнуться назад. Гибкость, эластичность тела способствуют выразительности движений тела в танце, которые слагаются из гибкости позвоночного столба и подвижности суставов, прежде всего тазобедренного. Прогиб назад совершается за счет верхних поясничных и нижних грудных позвонков, что является особенностью данного перегиба так необходимого в искусстве танца.</w:t>
      </w:r>
    </w:p>
    <w:p w:rsidR="008506A1" w:rsidRPr="000972F5" w:rsidRDefault="008506A1" w:rsidP="00FE55D0">
      <w:pPr>
        <w:jc w:val="both"/>
        <w:rPr>
          <w:rFonts w:ascii="Times New Roman" w:hAnsi="Times New Roman"/>
        </w:rPr>
      </w:pPr>
      <w:r w:rsidRPr="000972F5">
        <w:rPr>
          <w:rFonts w:ascii="Times New Roman" w:hAnsi="Times New Roman"/>
        </w:rPr>
        <w:t>Позвоночный столб имеет три основных изгиба, которые помогают, вместе с межпозвоночными дисками, гасить динамические воздействия, т. е. изгибы позвоночника улучшают его рессорные свойства. Изгиб в грудном отделе называется кифоз, изгибы в области шей и поясницы – лордозы.      Позвоночник имеет 4 физиологических изгиба. Два из них обращены выпуклостью вперед – шейный и поясничный лордозы, два других – грудной и крестцовый кифозы – назад. Нарушение осанки происходит в двух плоскостях: фронтальной – сколиозы, сагиттальной – кифоз и лордоз. Чрезмерный кифоз дает сутулую спину, а сильно наклоненный вперед таз увеличивает поясничный лордоз, что является противопоказанием для занятий хореографией.</w:t>
      </w:r>
    </w:p>
    <w:p w:rsidR="008506A1" w:rsidRPr="000972F5" w:rsidRDefault="008506A1" w:rsidP="004222E8">
      <w:pPr>
        <w:rPr>
          <w:rFonts w:ascii="Times New Roman" w:hAnsi="Times New Roman"/>
        </w:rPr>
      </w:pPr>
      <w:r w:rsidRPr="000972F5">
        <w:rPr>
          <w:rFonts w:ascii="Times New Roman" w:hAnsi="Times New Roman"/>
        </w:rPr>
        <w:t>При постановке корпуса будущего артиста балета важную роль играет положение таза, который связан с позвоночником, и от положения таза зависят изгибы позвоночника. Известно, что, чем больше таз наклонен вперед, тем глубже поясничный лордоз. Это положение таза является нормой для обычного человека, но для правильной постановки корпуса и осанки артиста балета необходимо держать таз ни отклоненным назад, ни наклоненным вперед, скорее, в среднем положении.</w:t>
      </w:r>
    </w:p>
    <w:p w:rsidR="008506A1" w:rsidRPr="000972F5" w:rsidRDefault="008506A1" w:rsidP="00051C7A">
      <w:pPr>
        <w:jc w:val="both"/>
        <w:rPr>
          <w:rFonts w:ascii="Times New Roman" w:hAnsi="Times New Roman"/>
        </w:rPr>
      </w:pPr>
      <w:r w:rsidRPr="000972F5">
        <w:rPr>
          <w:rFonts w:ascii="Times New Roman" w:hAnsi="Times New Roman"/>
        </w:rPr>
        <w:t>Для определении гибкости корпуса, поступающему необходимо предложить прогнуться назад, не сгибая ног в коленных суставах, не поднимая плеч, не выставляя живот вперед. Ребенка ставят в профиль, ноги не выворотно, голова повернута в сторону. Педагог стоит перед испытуемым, подложив правую руку под его лопатки, левой рукой помогает ему прогнуться назад.</w:t>
      </w:r>
    </w:p>
    <w:p w:rsidR="008506A1" w:rsidRPr="000972F5" w:rsidRDefault="008506A1" w:rsidP="00FE55D0">
      <w:pPr>
        <w:jc w:val="both"/>
        <w:rPr>
          <w:rFonts w:ascii="Times New Roman" w:hAnsi="Times New Roman"/>
        </w:rPr>
      </w:pPr>
      <w:r w:rsidRPr="000972F5">
        <w:rPr>
          <w:rFonts w:ascii="Times New Roman" w:hAnsi="Times New Roman"/>
        </w:rPr>
        <w:t xml:space="preserve">ПРЫЖОК - в классическом танце прыжки являются одним из важнейших разделов. Высокий и легкий прыжок неотделим от самой сущности понятия «классический танец». На прыжках построены не только вариации и коды, а и большинство танцев, как сольных, так и массовых. Грациозная воздушность, легкость  в полетах-прыжках сразу рождает поэтические ассоциации, образные сопоставления. </w:t>
      </w:r>
    </w:p>
    <w:p w:rsidR="008506A1" w:rsidRPr="000972F5" w:rsidRDefault="008506A1" w:rsidP="001E0D72">
      <w:pPr>
        <w:jc w:val="both"/>
        <w:rPr>
          <w:rFonts w:ascii="Times New Roman" w:hAnsi="Times New Roman"/>
        </w:rPr>
      </w:pPr>
      <w:r w:rsidRPr="000972F5">
        <w:rPr>
          <w:rFonts w:ascii="Times New Roman" w:hAnsi="Times New Roman"/>
        </w:rPr>
        <w:t>Таким образом, выявление наличия прыжка у будущего танцовщика является одним из важных моментов при отборе для занятий хореографией и требует тщательного подхода.</w:t>
      </w:r>
    </w:p>
    <w:p w:rsidR="008506A1" w:rsidRPr="000972F5" w:rsidRDefault="008506A1" w:rsidP="004222E8">
      <w:pPr>
        <w:rPr>
          <w:rFonts w:ascii="Times New Roman" w:hAnsi="Times New Roman"/>
        </w:rPr>
      </w:pPr>
      <w:r w:rsidRPr="000972F5">
        <w:rPr>
          <w:rFonts w:ascii="Times New Roman" w:hAnsi="Times New Roman"/>
        </w:rPr>
        <w:t>Известно, что величина прыжка зависит от степени подвижности суставов ноги (тазобедренного, коленного, голеностопного), а также и суставов стопы. Функциональные особенности мышц, производящие движение этих суставов (мышцы-сгибатели стопы, пальцев, коленного сустава и мышц противоположного действия), согласованность в их работе влияют на высоту прыжка. Поэтому перед тем, как вынести окончательное суждение, необходимо внимательным образом изучить все возможности для развития прыжка у новичка.</w:t>
      </w:r>
    </w:p>
    <w:p w:rsidR="008506A1" w:rsidRPr="000972F5" w:rsidRDefault="008506A1" w:rsidP="004222E8">
      <w:pPr>
        <w:rPr>
          <w:rFonts w:ascii="Times New Roman" w:hAnsi="Times New Roman"/>
        </w:rPr>
      </w:pPr>
      <w:r w:rsidRPr="000972F5">
        <w:rPr>
          <w:rFonts w:ascii="Times New Roman" w:hAnsi="Times New Roman"/>
        </w:rPr>
        <w:t>Высота прыжка проверяется при свободном положении ног поступающего, т. е. в 1-й невыворотной свободной позиции.</w:t>
      </w:r>
    </w:p>
    <w:p w:rsidR="008506A1" w:rsidRPr="000972F5" w:rsidRDefault="008506A1" w:rsidP="001E0D72">
      <w:pPr>
        <w:jc w:val="both"/>
        <w:rPr>
          <w:rFonts w:ascii="Times New Roman" w:hAnsi="Times New Roman"/>
        </w:rPr>
      </w:pPr>
      <w:r w:rsidRPr="000972F5">
        <w:rPr>
          <w:rFonts w:ascii="Times New Roman" w:hAnsi="Times New Roman"/>
        </w:rPr>
        <w:t>Проверяется способность к так называемому «трамплинному» прыжку, когда при отдаче и приземлении не требуется длительного demi-plié, колени сгибаются незначительно и весь прыжок осуществляется за счет стопы и пальцев. Эти прыжки выполняются несколько раз подряд, не менее восьми. Во время прыжка ноги в воздухе должны быть вытянуты, а сам прыжок выполнен как можно выше.</w:t>
      </w:r>
    </w:p>
    <w:p w:rsidR="008506A1" w:rsidRPr="000972F5" w:rsidRDefault="008506A1" w:rsidP="004222E8">
      <w:pPr>
        <w:rPr>
          <w:rFonts w:ascii="Times New Roman" w:hAnsi="Times New Roman"/>
        </w:rPr>
      </w:pPr>
      <w:r w:rsidRPr="000972F5">
        <w:rPr>
          <w:rFonts w:ascii="Times New Roman" w:hAnsi="Times New Roman"/>
        </w:rPr>
        <w:t>Психомоторные способности :</w:t>
      </w:r>
    </w:p>
    <w:p w:rsidR="008506A1" w:rsidRPr="000972F5" w:rsidRDefault="008506A1" w:rsidP="004222E8">
      <w:pPr>
        <w:rPr>
          <w:rFonts w:ascii="Times New Roman" w:hAnsi="Times New Roman"/>
        </w:rPr>
      </w:pPr>
      <w:r w:rsidRPr="000972F5">
        <w:rPr>
          <w:rFonts w:ascii="Times New Roman" w:hAnsi="Times New Roman"/>
        </w:rPr>
        <w:t>АПЛОМБ (французское: aplomb – равновесие, самоуверенность),</w:t>
      </w:r>
    </w:p>
    <w:p w:rsidR="008506A1" w:rsidRPr="000972F5" w:rsidRDefault="008506A1" w:rsidP="004222E8">
      <w:pPr>
        <w:rPr>
          <w:rFonts w:ascii="Times New Roman" w:hAnsi="Times New Roman"/>
        </w:rPr>
      </w:pPr>
      <w:r w:rsidRPr="000972F5">
        <w:rPr>
          <w:rFonts w:ascii="Times New Roman" w:hAnsi="Times New Roman"/>
        </w:rPr>
        <w:t xml:space="preserve"> 1) Уверенная, свободная манера исполнения. </w:t>
      </w:r>
    </w:p>
    <w:p w:rsidR="008506A1" w:rsidRPr="000972F5" w:rsidRDefault="008506A1" w:rsidP="004222E8">
      <w:pPr>
        <w:rPr>
          <w:rFonts w:ascii="Times New Roman" w:hAnsi="Times New Roman"/>
        </w:rPr>
      </w:pPr>
      <w:r w:rsidRPr="000972F5">
        <w:rPr>
          <w:rFonts w:ascii="Times New Roman" w:hAnsi="Times New Roman"/>
        </w:rPr>
        <w:t xml:space="preserve">2) Умение сохранять в равновесии все части тела. </w:t>
      </w:r>
    </w:p>
    <w:p w:rsidR="008506A1" w:rsidRPr="000972F5" w:rsidRDefault="008506A1" w:rsidP="004222E8">
      <w:pPr>
        <w:rPr>
          <w:rFonts w:ascii="Times New Roman" w:hAnsi="Times New Roman"/>
        </w:rPr>
      </w:pPr>
      <w:r w:rsidRPr="000972F5">
        <w:rPr>
          <w:rFonts w:ascii="Times New Roman" w:hAnsi="Times New Roman"/>
        </w:rPr>
        <w:t xml:space="preserve">Положение головы имеет очень большое значение для деятельности вестибулярного аппарата: движется ли она вместе с телом, происходит ли движение головы по отношению к телу или голова неподвижна, а тело движется по отношению к ней. </w:t>
      </w:r>
    </w:p>
    <w:p w:rsidR="008506A1" w:rsidRPr="000972F5" w:rsidRDefault="008506A1" w:rsidP="004222E8">
      <w:pPr>
        <w:rPr>
          <w:rFonts w:ascii="Times New Roman" w:hAnsi="Times New Roman"/>
        </w:rPr>
      </w:pPr>
      <w:r w:rsidRPr="000972F5">
        <w:rPr>
          <w:rFonts w:ascii="Times New Roman" w:hAnsi="Times New Roman"/>
        </w:rPr>
        <w:t>При наклонах туловища и всего тела, вращении, внезапной потере равновесия обязательно меняется положение головы. При этом то в одном, то в другом полукружном канале приходит в движение жидкость, находящаяся в них. Это вызывает возбуждение рецепторов и рефлекторно изменяет тонус мышц конечностей, туловища, шеи и глаз. Сокращение этих мышц приводит голову в правильное положение, а вслед за ней и все тело.</w:t>
      </w:r>
    </w:p>
    <w:p w:rsidR="008506A1" w:rsidRPr="000972F5" w:rsidRDefault="008506A1" w:rsidP="004222E8">
      <w:pPr>
        <w:rPr>
          <w:rFonts w:ascii="Times New Roman" w:hAnsi="Times New Roman"/>
        </w:rPr>
      </w:pPr>
      <w:r w:rsidRPr="000972F5">
        <w:rPr>
          <w:rFonts w:ascii="Times New Roman" w:hAnsi="Times New Roman"/>
        </w:rPr>
        <w:t>Определение состояния вестибулярного аппарата :</w:t>
      </w:r>
    </w:p>
    <w:p w:rsidR="008506A1" w:rsidRPr="000972F5" w:rsidRDefault="008506A1" w:rsidP="004222E8">
      <w:pPr>
        <w:rPr>
          <w:rFonts w:ascii="Times New Roman" w:hAnsi="Times New Roman"/>
        </w:rPr>
      </w:pPr>
      <w:r w:rsidRPr="000972F5">
        <w:rPr>
          <w:rFonts w:ascii="Times New Roman" w:hAnsi="Times New Roman"/>
        </w:rPr>
        <w:t>Простой и доступной для исследования вестибулярного аппарата является проба Яроцкого, заключающаяся в том, что испытуемый выполняет непрерывные вращательные движения головой в одну сторону в темпе два движения в 1 секунду. По секундомеру определяют, сколько времени он сохраняет при этом равновесие тела. У здорового человека это время равно в среднем 27,6 сек. В силу своей простоты данный тест может быть с успехом применен при отборе детей для обучения хореографии.</w:t>
      </w:r>
    </w:p>
    <w:p w:rsidR="008506A1" w:rsidRPr="000972F5" w:rsidRDefault="008506A1" w:rsidP="004222E8">
      <w:pPr>
        <w:rPr>
          <w:rFonts w:ascii="Times New Roman" w:hAnsi="Times New Roman"/>
        </w:rPr>
      </w:pPr>
      <w:r w:rsidRPr="000972F5">
        <w:rPr>
          <w:rFonts w:ascii="Times New Roman" w:hAnsi="Times New Roman"/>
        </w:rPr>
        <w:t>КООРДИНАЦИЯ – это врожденное природное качество состоит в умении свободно согласовывать все свои движения.</w:t>
      </w:r>
    </w:p>
    <w:p w:rsidR="008506A1" w:rsidRPr="000972F5" w:rsidRDefault="008506A1" w:rsidP="004222E8">
      <w:pPr>
        <w:rPr>
          <w:rFonts w:ascii="Times New Roman" w:hAnsi="Times New Roman"/>
        </w:rPr>
      </w:pPr>
      <w:r w:rsidRPr="000972F5">
        <w:rPr>
          <w:rFonts w:ascii="Times New Roman" w:hAnsi="Times New Roman"/>
        </w:rPr>
        <w:t>В учебнике для хореографических училищ «Анатомия и физиология человека» М. С. Миловзоровой приведена таблица распределения согласованности движений в хореографии. Автор разделила их на простые и сложные координации:</w:t>
      </w:r>
    </w:p>
    <w:p w:rsidR="008506A1" w:rsidRPr="000972F5" w:rsidRDefault="008506A1" w:rsidP="004222E8">
      <w:pPr>
        <w:rPr>
          <w:rFonts w:ascii="Times New Roman" w:hAnsi="Times New Roman"/>
        </w:rPr>
      </w:pPr>
      <w:r w:rsidRPr="000972F5">
        <w:rPr>
          <w:rFonts w:ascii="Times New Roman" w:hAnsi="Times New Roman"/>
        </w:rPr>
        <w:t>Простые координации:</w:t>
      </w:r>
    </w:p>
    <w:p w:rsidR="008506A1" w:rsidRPr="000972F5" w:rsidRDefault="008506A1" w:rsidP="001E0D72">
      <w:pPr>
        <w:pStyle w:val="NoSpacing"/>
        <w:rPr>
          <w:rFonts w:ascii="Times New Roman" w:hAnsi="Times New Roman"/>
        </w:rPr>
      </w:pPr>
      <w:r w:rsidRPr="000972F5">
        <w:rPr>
          <w:rFonts w:ascii="Times New Roman" w:hAnsi="Times New Roman"/>
        </w:rPr>
        <w:t>1.Одновременные и однонаправленные движения рук.</w:t>
      </w:r>
    </w:p>
    <w:p w:rsidR="008506A1" w:rsidRPr="000972F5" w:rsidRDefault="008506A1" w:rsidP="001E0D72">
      <w:pPr>
        <w:pStyle w:val="NoSpacing"/>
        <w:rPr>
          <w:rFonts w:ascii="Times New Roman" w:hAnsi="Times New Roman"/>
        </w:rPr>
      </w:pPr>
      <w:r w:rsidRPr="000972F5">
        <w:rPr>
          <w:rFonts w:ascii="Times New Roman" w:hAnsi="Times New Roman"/>
        </w:rPr>
        <w:t>2.Поочередные движения ног</w:t>
      </w:r>
    </w:p>
    <w:p w:rsidR="008506A1" w:rsidRPr="000972F5" w:rsidRDefault="008506A1" w:rsidP="001E0D72">
      <w:pPr>
        <w:pStyle w:val="NoSpacing"/>
        <w:rPr>
          <w:rFonts w:ascii="Times New Roman" w:hAnsi="Times New Roman"/>
        </w:rPr>
      </w:pPr>
      <w:r w:rsidRPr="000972F5">
        <w:rPr>
          <w:rFonts w:ascii="Times New Roman" w:hAnsi="Times New Roman"/>
        </w:rPr>
        <w:t>3.Одновременные и однонаправленные движения руки и ноги, одной половины тела</w:t>
      </w:r>
      <w:r w:rsidRPr="000972F5">
        <w:rPr>
          <w:rFonts w:ascii="Times New Roman" w:hAnsi="Times New Roman"/>
        </w:rPr>
        <w:tab/>
      </w:r>
    </w:p>
    <w:p w:rsidR="008506A1" w:rsidRPr="000972F5" w:rsidRDefault="008506A1" w:rsidP="001E0D72">
      <w:pPr>
        <w:pStyle w:val="NoSpacing"/>
        <w:rPr>
          <w:rFonts w:ascii="Times New Roman" w:hAnsi="Times New Roman"/>
        </w:rPr>
      </w:pPr>
      <w:r w:rsidRPr="000972F5">
        <w:rPr>
          <w:rFonts w:ascii="Times New Roman" w:hAnsi="Times New Roman"/>
        </w:rPr>
        <w:t>Сложные координации:</w:t>
      </w:r>
    </w:p>
    <w:p w:rsidR="008506A1" w:rsidRPr="000972F5" w:rsidRDefault="008506A1" w:rsidP="001E0D72">
      <w:pPr>
        <w:pStyle w:val="NoSpacing"/>
        <w:rPr>
          <w:rFonts w:ascii="Times New Roman" w:hAnsi="Times New Roman"/>
        </w:rPr>
      </w:pPr>
      <w:r w:rsidRPr="000972F5">
        <w:rPr>
          <w:rFonts w:ascii="Times New Roman" w:hAnsi="Times New Roman"/>
        </w:rPr>
        <w:t>1.Одновременные разнонаправленные движения рук.</w:t>
      </w:r>
    </w:p>
    <w:p w:rsidR="008506A1" w:rsidRPr="000972F5" w:rsidRDefault="008506A1" w:rsidP="001E0D72">
      <w:pPr>
        <w:pStyle w:val="NoSpacing"/>
        <w:rPr>
          <w:rFonts w:ascii="Times New Roman" w:hAnsi="Times New Roman"/>
        </w:rPr>
      </w:pPr>
      <w:r w:rsidRPr="000972F5">
        <w:rPr>
          <w:rFonts w:ascii="Times New Roman" w:hAnsi="Times New Roman"/>
        </w:rPr>
        <w:t>2.Одновременные однонаправленные движения ног.</w:t>
      </w:r>
    </w:p>
    <w:p w:rsidR="008506A1" w:rsidRPr="000972F5" w:rsidRDefault="008506A1" w:rsidP="001E0D72">
      <w:pPr>
        <w:pStyle w:val="NoSpacing"/>
        <w:rPr>
          <w:rFonts w:ascii="Times New Roman" w:hAnsi="Times New Roman"/>
        </w:rPr>
      </w:pPr>
      <w:r w:rsidRPr="000972F5">
        <w:rPr>
          <w:rFonts w:ascii="Times New Roman" w:hAnsi="Times New Roman"/>
        </w:rPr>
        <w:t>3.Выворотное положение ног.</w:t>
      </w:r>
    </w:p>
    <w:p w:rsidR="008506A1" w:rsidRPr="000972F5" w:rsidRDefault="008506A1" w:rsidP="001E0D72">
      <w:pPr>
        <w:pStyle w:val="NoSpacing"/>
        <w:rPr>
          <w:rFonts w:ascii="Times New Roman" w:hAnsi="Times New Roman"/>
        </w:rPr>
      </w:pPr>
      <w:r w:rsidRPr="000972F5">
        <w:rPr>
          <w:rFonts w:ascii="Times New Roman" w:hAnsi="Times New Roman"/>
        </w:rPr>
        <w:t>4.Движения ног при полете в воздухе.</w:t>
      </w:r>
    </w:p>
    <w:p w:rsidR="008506A1" w:rsidRPr="000972F5" w:rsidRDefault="008506A1" w:rsidP="001E0D72">
      <w:pPr>
        <w:pStyle w:val="NoSpacing"/>
        <w:rPr>
          <w:rFonts w:ascii="Times New Roman" w:hAnsi="Times New Roman"/>
        </w:rPr>
      </w:pPr>
      <w:r w:rsidRPr="000972F5">
        <w:rPr>
          <w:rFonts w:ascii="Times New Roman" w:hAnsi="Times New Roman"/>
        </w:rPr>
        <w:t>5.Одновременные движения всех конечностей.</w:t>
      </w:r>
    </w:p>
    <w:p w:rsidR="008506A1" w:rsidRPr="000972F5" w:rsidRDefault="008506A1" w:rsidP="001E0D72">
      <w:pPr>
        <w:pStyle w:val="NoSpacing"/>
        <w:rPr>
          <w:rFonts w:ascii="Times New Roman" w:hAnsi="Times New Roman"/>
        </w:rPr>
      </w:pPr>
      <w:r w:rsidRPr="000972F5">
        <w:rPr>
          <w:rFonts w:ascii="Times New Roman" w:hAnsi="Times New Roman"/>
        </w:rPr>
        <w:t>6.Переключение с однонаправленных на разнонаправленные движения и с одного темпа на другой.</w:t>
      </w:r>
    </w:p>
    <w:p w:rsidR="008506A1" w:rsidRPr="000972F5" w:rsidRDefault="008506A1" w:rsidP="004222E8">
      <w:pPr>
        <w:rPr>
          <w:rFonts w:ascii="Times New Roman" w:hAnsi="Times New Roman"/>
        </w:rPr>
      </w:pPr>
    </w:p>
    <w:p w:rsidR="008506A1" w:rsidRPr="000972F5" w:rsidRDefault="008506A1" w:rsidP="004222E8">
      <w:pPr>
        <w:rPr>
          <w:rFonts w:ascii="Times New Roman" w:hAnsi="Times New Roman"/>
        </w:rPr>
      </w:pPr>
      <w:r w:rsidRPr="000972F5">
        <w:rPr>
          <w:rFonts w:ascii="Times New Roman" w:hAnsi="Times New Roman"/>
        </w:rPr>
        <w:t xml:space="preserve"> «Статическую координацию» можно проверить с помощью простой и усложненной проб Ромберга.</w:t>
      </w:r>
    </w:p>
    <w:p w:rsidR="008506A1" w:rsidRPr="000972F5" w:rsidRDefault="008506A1" w:rsidP="001E0D72">
      <w:pPr>
        <w:jc w:val="both"/>
        <w:rPr>
          <w:rFonts w:ascii="Times New Roman" w:hAnsi="Times New Roman"/>
        </w:rPr>
      </w:pPr>
      <w:r w:rsidRPr="000972F5">
        <w:rPr>
          <w:rFonts w:ascii="Times New Roman" w:hAnsi="Times New Roman"/>
          <w:u w:val="single"/>
        </w:rPr>
        <w:t xml:space="preserve"> Простая</w:t>
      </w:r>
      <w:r w:rsidRPr="000972F5">
        <w:rPr>
          <w:rFonts w:ascii="Times New Roman" w:hAnsi="Times New Roman"/>
        </w:rPr>
        <w:t xml:space="preserve"> – стояние при сдвинутых стопах с закрытыми глазами и вытянутыми руками вперед – покачивание и потеря равновесия указывают на нарушение координации; </w:t>
      </w:r>
    </w:p>
    <w:p w:rsidR="008506A1" w:rsidRPr="000972F5" w:rsidRDefault="008506A1" w:rsidP="001E0D72">
      <w:pPr>
        <w:jc w:val="both"/>
        <w:rPr>
          <w:rFonts w:ascii="Times New Roman" w:hAnsi="Times New Roman"/>
        </w:rPr>
      </w:pPr>
      <w:r w:rsidRPr="000972F5">
        <w:rPr>
          <w:rFonts w:ascii="Times New Roman" w:hAnsi="Times New Roman"/>
          <w:u w:val="single"/>
        </w:rPr>
        <w:t xml:space="preserve">Усложненная </w:t>
      </w:r>
      <w:r w:rsidRPr="000972F5">
        <w:rPr>
          <w:rFonts w:ascii="Times New Roman" w:hAnsi="Times New Roman"/>
        </w:rPr>
        <w:t>– стойка на правой ноге, левая касается пяткой коленного сустава правой ноги, или положение «ласточки». Если в течение 15 секунд испытуемый сохранил устойчивость, не покачиваясь, то это говорит о наличии статической координации. В случае, когда устойчивость менее 15 секунд и наблюдается дрожание век и пальцев рук, свидетельство нарушение координации.</w:t>
      </w:r>
    </w:p>
    <w:p w:rsidR="008506A1" w:rsidRPr="000972F5" w:rsidRDefault="008506A1" w:rsidP="004222E8">
      <w:pPr>
        <w:rPr>
          <w:rFonts w:ascii="Times New Roman" w:hAnsi="Times New Roman"/>
        </w:rPr>
      </w:pPr>
      <w:r w:rsidRPr="000972F5">
        <w:rPr>
          <w:rFonts w:ascii="Times New Roman" w:hAnsi="Times New Roman"/>
          <w:u w:val="single"/>
        </w:rPr>
        <w:t>Динамическая координация</w:t>
      </w:r>
      <w:r w:rsidRPr="000972F5">
        <w:rPr>
          <w:rFonts w:ascii="Times New Roman" w:hAnsi="Times New Roman"/>
        </w:rPr>
        <w:t xml:space="preserve"> исследуется с помощью пальценосовой пробы, которая состоит в том, что абитуриент, стоя с вытянутыми руками вперед, при закрытых глазах, должен указательным пальцем дотронуться до кончика носа. Промахивание и дрожание кисти указывает на нарушение динамической координации.</w:t>
      </w:r>
    </w:p>
    <w:p w:rsidR="008506A1" w:rsidRPr="000972F5" w:rsidRDefault="008506A1" w:rsidP="001E0D72">
      <w:pPr>
        <w:jc w:val="both"/>
        <w:rPr>
          <w:rFonts w:ascii="Times New Roman" w:hAnsi="Times New Roman"/>
        </w:rPr>
      </w:pPr>
      <w:r w:rsidRPr="000972F5">
        <w:rPr>
          <w:rFonts w:ascii="Times New Roman" w:hAnsi="Times New Roman"/>
        </w:rPr>
        <w:t>Описанные тесты весьма просты и не трудоемки могут и должны с успехом применяться при определении способностей к танцу, самое главное, что в искусстве танца преследуется гармоничное сочетание движений рук, ног и всего тела.</w:t>
      </w:r>
    </w:p>
    <w:p w:rsidR="008506A1" w:rsidRPr="000972F5" w:rsidRDefault="008506A1" w:rsidP="001E0D72">
      <w:pPr>
        <w:jc w:val="both"/>
        <w:rPr>
          <w:rFonts w:ascii="Times New Roman" w:hAnsi="Times New Roman"/>
        </w:rPr>
      </w:pPr>
      <w:r w:rsidRPr="000972F5">
        <w:rPr>
          <w:rFonts w:ascii="Times New Roman" w:hAnsi="Times New Roman"/>
        </w:rPr>
        <w:t>По образному выражению замечательного педагога классического танца А.Я. Вагановой танец базируется на «трех китах»: апломбе, выворотности и координации.</w:t>
      </w:r>
    </w:p>
    <w:p w:rsidR="008506A1" w:rsidRPr="000972F5" w:rsidRDefault="008506A1" w:rsidP="004222E8">
      <w:pPr>
        <w:rPr>
          <w:rFonts w:ascii="Times New Roman" w:hAnsi="Times New Roman"/>
        </w:rPr>
      </w:pPr>
      <w:r w:rsidRPr="000972F5">
        <w:rPr>
          <w:rFonts w:ascii="Times New Roman" w:hAnsi="Times New Roman"/>
        </w:rPr>
        <w:t xml:space="preserve">МУЗЫКАЛЬНОСТЬ. ЧУВСТВО РИТМА. Музыка не только метро-ритмическая основа танца, а его художественная сущность, органически связанная с содержанием танцевального произведения. Без чувства ритма и музыкальности не мыслим ни единый шаг, ни малейшее движение будущего танцовщика. </w:t>
      </w:r>
    </w:p>
    <w:p w:rsidR="008506A1" w:rsidRPr="000972F5" w:rsidRDefault="008506A1" w:rsidP="004222E8">
      <w:pPr>
        <w:rPr>
          <w:rFonts w:ascii="Times New Roman" w:hAnsi="Times New Roman"/>
        </w:rPr>
      </w:pPr>
      <w:r w:rsidRPr="000972F5">
        <w:rPr>
          <w:rFonts w:ascii="Times New Roman" w:hAnsi="Times New Roman"/>
        </w:rPr>
        <w:t>Движение и ритм нераздельны: Таким образом, можно весьма определенно сказать, что чувство ритма теснейше связано с телесной моторикой индивида, оно как бы протягивает руку телесно-моторному интеллекту и питается от него, в силу чего ритм нельзя вычислить или просчитать – его можно только пережить всем телом, моторно откликаясь на него.</w:t>
      </w:r>
    </w:p>
    <w:p w:rsidR="008506A1" w:rsidRDefault="008506A1" w:rsidP="004222E8">
      <w:pPr>
        <w:rPr>
          <w:rFonts w:ascii="Times New Roman" w:hAnsi="Times New Roman"/>
        </w:rPr>
      </w:pPr>
    </w:p>
    <w:p w:rsidR="008506A1" w:rsidRPr="000972F5" w:rsidRDefault="008506A1" w:rsidP="004222E8">
      <w:pPr>
        <w:rPr>
          <w:rFonts w:ascii="Times New Roman" w:hAnsi="Times New Roman"/>
        </w:rPr>
      </w:pPr>
      <w:r w:rsidRPr="000972F5">
        <w:rPr>
          <w:rFonts w:ascii="Times New Roman" w:hAnsi="Times New Roman"/>
        </w:rPr>
        <w:t xml:space="preserve">Компоненты чувства ритма состоят из: </w:t>
      </w:r>
    </w:p>
    <w:p w:rsidR="008506A1" w:rsidRPr="000972F5" w:rsidRDefault="008506A1" w:rsidP="004222E8">
      <w:pPr>
        <w:rPr>
          <w:rFonts w:ascii="Times New Roman" w:hAnsi="Times New Roman"/>
        </w:rPr>
      </w:pPr>
      <w:r w:rsidRPr="000972F5">
        <w:rPr>
          <w:rFonts w:ascii="Times New Roman" w:hAnsi="Times New Roman"/>
        </w:rPr>
        <w:t xml:space="preserve">1 – двигательной чувствительности, то есть способность эмоционально откликаться на движение, т. к. одним из первых свойств чувства ритма является его родство с движением, и выступает как система организованных движений, которая встречается во всех видах деятельности, где имеется организация физических усилий – спорт, хореография; </w:t>
      </w:r>
    </w:p>
    <w:p w:rsidR="008506A1" w:rsidRPr="000972F5" w:rsidRDefault="008506A1" w:rsidP="004222E8">
      <w:pPr>
        <w:rPr>
          <w:rFonts w:ascii="Times New Roman" w:hAnsi="Times New Roman"/>
        </w:rPr>
      </w:pPr>
      <w:r w:rsidRPr="000972F5">
        <w:rPr>
          <w:rFonts w:ascii="Times New Roman" w:hAnsi="Times New Roman"/>
        </w:rPr>
        <w:t>2 – способности формирования ритмического образа, что проявляется тогда, когда движение стало ритмом;</w:t>
      </w:r>
    </w:p>
    <w:p w:rsidR="008506A1" w:rsidRPr="000972F5" w:rsidRDefault="008506A1" w:rsidP="004222E8">
      <w:pPr>
        <w:rPr>
          <w:rFonts w:ascii="Times New Roman" w:hAnsi="Times New Roman"/>
        </w:rPr>
      </w:pPr>
      <w:r w:rsidRPr="000972F5">
        <w:rPr>
          <w:rFonts w:ascii="Times New Roman" w:hAnsi="Times New Roman"/>
        </w:rPr>
        <w:t xml:space="preserve"> 3 – способности чувствовать темп, ощущение музыкального темпа, что является основанием чувства ритма.</w:t>
      </w:r>
    </w:p>
    <w:p w:rsidR="008506A1" w:rsidRPr="000972F5" w:rsidRDefault="008506A1" w:rsidP="00200BCF">
      <w:pPr>
        <w:pStyle w:val="NoSpacing"/>
        <w:jc w:val="center"/>
        <w:rPr>
          <w:rFonts w:ascii="Times New Roman" w:hAnsi="Times New Roman"/>
          <w:b/>
        </w:rPr>
      </w:pPr>
      <w:r w:rsidRPr="000972F5">
        <w:rPr>
          <w:rFonts w:ascii="Times New Roman" w:hAnsi="Times New Roman"/>
          <w:b/>
        </w:rPr>
        <w:t>План – тестирование хореографических способностей детей.</w:t>
      </w:r>
    </w:p>
    <w:p w:rsidR="008506A1" w:rsidRPr="000972F5" w:rsidRDefault="008506A1" w:rsidP="00200BCF">
      <w:pPr>
        <w:pStyle w:val="NoSpacing"/>
        <w:rPr>
          <w:rFonts w:ascii="Times New Roman" w:hAnsi="Times New Roman"/>
        </w:rPr>
      </w:pPr>
    </w:p>
    <w:p w:rsidR="008506A1" w:rsidRPr="000972F5" w:rsidRDefault="008506A1" w:rsidP="00200BCF">
      <w:pPr>
        <w:pStyle w:val="NoSpacing"/>
        <w:rPr>
          <w:rFonts w:ascii="Times New Roman" w:hAnsi="Times New Roman"/>
          <w:b/>
          <w:u w:val="single"/>
        </w:rPr>
      </w:pPr>
      <w:r w:rsidRPr="000972F5">
        <w:rPr>
          <w:rFonts w:ascii="Times New Roman" w:hAnsi="Times New Roman"/>
          <w:b/>
          <w:u w:val="single"/>
        </w:rPr>
        <w:t>1 этап.  Хореографические данные.</w:t>
      </w:r>
    </w:p>
    <w:p w:rsidR="008506A1" w:rsidRPr="000972F5" w:rsidRDefault="008506A1" w:rsidP="00200BCF">
      <w:pPr>
        <w:pStyle w:val="NoSpacing"/>
        <w:rPr>
          <w:rFonts w:ascii="Times New Roman" w:hAnsi="Times New Roman"/>
          <w:u w:val="single"/>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3119"/>
        <w:gridCol w:w="5068"/>
      </w:tblGrid>
      <w:tr w:rsidR="008506A1" w:rsidRPr="000972F5" w:rsidTr="009A2892">
        <w:tc>
          <w:tcPr>
            <w:tcW w:w="1843" w:type="dxa"/>
          </w:tcPr>
          <w:p w:rsidR="008506A1" w:rsidRPr="000972F5" w:rsidRDefault="008506A1" w:rsidP="009A2892">
            <w:pPr>
              <w:pStyle w:val="NoSpacing"/>
              <w:ind w:left="360"/>
              <w:rPr>
                <w:rFonts w:ascii="Times New Roman" w:hAnsi="Times New Roman"/>
              </w:rPr>
            </w:pPr>
            <w:r w:rsidRPr="000972F5">
              <w:rPr>
                <w:rFonts w:ascii="Times New Roman" w:hAnsi="Times New Roman"/>
              </w:rPr>
              <w:t>Критерии отбора</w:t>
            </w:r>
          </w:p>
          <w:p w:rsidR="008506A1" w:rsidRPr="000972F5" w:rsidRDefault="008506A1" w:rsidP="00200BCF">
            <w:pPr>
              <w:pStyle w:val="NoSpacing"/>
              <w:rPr>
                <w:rFonts w:ascii="Times New Roman" w:hAnsi="Times New Roman"/>
                <w:u w:val="single"/>
              </w:rPr>
            </w:pPr>
          </w:p>
        </w:tc>
        <w:tc>
          <w:tcPr>
            <w:tcW w:w="3119" w:type="dxa"/>
          </w:tcPr>
          <w:p w:rsidR="008506A1" w:rsidRPr="000972F5" w:rsidRDefault="008506A1" w:rsidP="009A2892">
            <w:pPr>
              <w:pStyle w:val="NoSpacing"/>
              <w:ind w:left="360"/>
              <w:rPr>
                <w:rFonts w:ascii="Times New Roman" w:hAnsi="Times New Roman"/>
              </w:rPr>
            </w:pPr>
            <w:r w:rsidRPr="000972F5">
              <w:rPr>
                <w:rFonts w:ascii="Times New Roman" w:hAnsi="Times New Roman"/>
              </w:rPr>
              <w:t>Проверка действий</w:t>
            </w:r>
          </w:p>
          <w:p w:rsidR="008506A1" w:rsidRPr="000972F5" w:rsidRDefault="008506A1" w:rsidP="00200BCF">
            <w:pPr>
              <w:pStyle w:val="NoSpacing"/>
              <w:rPr>
                <w:rFonts w:ascii="Times New Roman" w:hAnsi="Times New Roman"/>
                <w:u w:val="single"/>
              </w:rPr>
            </w:pPr>
          </w:p>
        </w:tc>
        <w:tc>
          <w:tcPr>
            <w:tcW w:w="5068" w:type="dxa"/>
          </w:tcPr>
          <w:p w:rsidR="008506A1" w:rsidRPr="000972F5" w:rsidRDefault="008506A1" w:rsidP="009A2892">
            <w:pPr>
              <w:pStyle w:val="NoSpacing"/>
              <w:ind w:left="360"/>
              <w:rPr>
                <w:rFonts w:ascii="Times New Roman" w:hAnsi="Times New Roman"/>
              </w:rPr>
            </w:pPr>
            <w:r w:rsidRPr="000972F5">
              <w:rPr>
                <w:rFonts w:ascii="Times New Roman" w:hAnsi="Times New Roman"/>
              </w:rPr>
              <w:t>Пояснения и рекомендации</w:t>
            </w:r>
          </w:p>
          <w:p w:rsidR="008506A1" w:rsidRPr="000972F5" w:rsidRDefault="008506A1" w:rsidP="00200BCF">
            <w:pPr>
              <w:pStyle w:val="NoSpacing"/>
              <w:rPr>
                <w:rFonts w:ascii="Times New Roman" w:hAnsi="Times New Roman"/>
                <w:u w:val="single"/>
              </w:rPr>
            </w:pPr>
          </w:p>
        </w:tc>
      </w:tr>
      <w:tr w:rsidR="008506A1" w:rsidRPr="000972F5" w:rsidTr="009A2892">
        <w:tc>
          <w:tcPr>
            <w:tcW w:w="1843" w:type="dxa"/>
          </w:tcPr>
          <w:p w:rsidR="008506A1" w:rsidRPr="000972F5" w:rsidRDefault="008506A1" w:rsidP="00200BCF">
            <w:pPr>
              <w:pStyle w:val="NoSpacing"/>
              <w:rPr>
                <w:rFonts w:ascii="Times New Roman" w:hAnsi="Times New Roman"/>
              </w:rPr>
            </w:pPr>
            <w:r w:rsidRPr="000972F5">
              <w:rPr>
                <w:rFonts w:ascii="Times New Roman" w:hAnsi="Times New Roman"/>
              </w:rPr>
              <w:t>1.Подъем стопы</w:t>
            </w:r>
          </w:p>
          <w:p w:rsidR="008506A1" w:rsidRPr="000972F5" w:rsidRDefault="008506A1" w:rsidP="00200BCF">
            <w:pPr>
              <w:pStyle w:val="NoSpacing"/>
              <w:rPr>
                <w:rFonts w:ascii="Times New Roman" w:hAnsi="Times New Roman"/>
                <w:u w:val="single"/>
              </w:rPr>
            </w:pPr>
          </w:p>
        </w:tc>
        <w:tc>
          <w:tcPr>
            <w:tcW w:w="3119" w:type="dxa"/>
          </w:tcPr>
          <w:p w:rsidR="008506A1" w:rsidRPr="000972F5" w:rsidRDefault="008506A1" w:rsidP="00200BCF">
            <w:pPr>
              <w:pStyle w:val="NoSpacing"/>
              <w:rPr>
                <w:rFonts w:ascii="Times New Roman" w:hAnsi="Times New Roman"/>
              </w:rPr>
            </w:pPr>
            <w:r w:rsidRPr="000972F5">
              <w:rPr>
                <w:rFonts w:ascii="Times New Roman" w:hAnsi="Times New Roman"/>
              </w:rPr>
              <w:t>Вытягивание и сокращение стопы, круговые движения стопой</w:t>
            </w:r>
          </w:p>
          <w:p w:rsidR="008506A1" w:rsidRPr="000972F5" w:rsidRDefault="008506A1" w:rsidP="00200BCF">
            <w:pPr>
              <w:pStyle w:val="NoSpacing"/>
              <w:rPr>
                <w:rFonts w:ascii="Times New Roman" w:hAnsi="Times New Roman"/>
                <w:u w:val="single"/>
              </w:rPr>
            </w:pPr>
          </w:p>
        </w:tc>
        <w:tc>
          <w:tcPr>
            <w:tcW w:w="5068" w:type="dxa"/>
          </w:tcPr>
          <w:p w:rsidR="008506A1" w:rsidRPr="000972F5" w:rsidRDefault="008506A1" w:rsidP="00200BCF">
            <w:pPr>
              <w:pStyle w:val="NoSpacing"/>
              <w:rPr>
                <w:rFonts w:ascii="Times New Roman" w:hAnsi="Times New Roman"/>
                <w:u w:val="single"/>
              </w:rPr>
            </w:pPr>
            <w:r w:rsidRPr="000972F5">
              <w:rPr>
                <w:rFonts w:ascii="Times New Roman" w:hAnsi="Times New Roman"/>
              </w:rPr>
              <w:t>Не развитая стопа будет сковывать амплитуду прыжка и других движений. Для развития гибкости ступни необходимо выполнять специальные упражнения.</w:t>
            </w:r>
          </w:p>
        </w:tc>
      </w:tr>
      <w:tr w:rsidR="008506A1" w:rsidRPr="000972F5" w:rsidTr="009A2892">
        <w:tc>
          <w:tcPr>
            <w:tcW w:w="1843" w:type="dxa"/>
          </w:tcPr>
          <w:p w:rsidR="008506A1" w:rsidRPr="000972F5" w:rsidRDefault="008506A1" w:rsidP="00A66AEC">
            <w:pPr>
              <w:pStyle w:val="NoSpacing"/>
              <w:rPr>
                <w:rFonts w:ascii="Times New Roman" w:hAnsi="Times New Roman"/>
              </w:rPr>
            </w:pPr>
            <w:r w:rsidRPr="000972F5">
              <w:rPr>
                <w:rFonts w:ascii="Times New Roman" w:hAnsi="Times New Roman"/>
              </w:rPr>
              <w:t>2.Выворотность в стопе</w:t>
            </w:r>
          </w:p>
        </w:tc>
        <w:tc>
          <w:tcPr>
            <w:tcW w:w="3119" w:type="dxa"/>
          </w:tcPr>
          <w:p w:rsidR="008506A1" w:rsidRPr="000972F5" w:rsidRDefault="008506A1" w:rsidP="00A66AEC">
            <w:pPr>
              <w:pStyle w:val="NoSpacing"/>
              <w:rPr>
                <w:rFonts w:ascii="Times New Roman" w:hAnsi="Times New Roman"/>
              </w:rPr>
            </w:pPr>
            <w:r w:rsidRPr="000972F5">
              <w:rPr>
                <w:rFonts w:ascii="Times New Roman" w:hAnsi="Times New Roman"/>
              </w:rPr>
              <w:t>Выполнить 1,4,5 позиции ног, battementtendu.</w:t>
            </w:r>
          </w:p>
        </w:tc>
        <w:tc>
          <w:tcPr>
            <w:tcW w:w="5068" w:type="dxa"/>
          </w:tcPr>
          <w:p w:rsidR="008506A1" w:rsidRPr="000972F5" w:rsidRDefault="008506A1" w:rsidP="00200BCF">
            <w:pPr>
              <w:pStyle w:val="NoSpacing"/>
              <w:rPr>
                <w:rFonts w:ascii="Times New Roman" w:hAnsi="Times New Roman"/>
              </w:rPr>
            </w:pPr>
            <w:r w:rsidRPr="000972F5">
              <w:rPr>
                <w:rFonts w:ascii="Times New Roman" w:hAnsi="Times New Roman"/>
              </w:rPr>
              <w:t>Отсутствие выворотности, неподвижность голеностопного сустава может привести к травме. При выполнении позиций все пальцы должны плотно прилегать к полу.</w:t>
            </w:r>
          </w:p>
          <w:p w:rsidR="008506A1" w:rsidRPr="000972F5" w:rsidRDefault="008506A1" w:rsidP="00A66AEC">
            <w:pPr>
              <w:pStyle w:val="NoSpacing"/>
              <w:rPr>
                <w:rFonts w:ascii="Times New Roman" w:hAnsi="Times New Roman"/>
              </w:rPr>
            </w:pPr>
          </w:p>
        </w:tc>
      </w:tr>
      <w:tr w:rsidR="008506A1" w:rsidRPr="000972F5" w:rsidTr="009A2892">
        <w:tc>
          <w:tcPr>
            <w:tcW w:w="1843" w:type="dxa"/>
          </w:tcPr>
          <w:p w:rsidR="008506A1" w:rsidRPr="000972F5" w:rsidRDefault="008506A1" w:rsidP="00200BCF">
            <w:pPr>
              <w:pStyle w:val="NoSpacing"/>
              <w:rPr>
                <w:rFonts w:ascii="Times New Roman" w:hAnsi="Times New Roman"/>
              </w:rPr>
            </w:pPr>
            <w:r w:rsidRPr="000972F5">
              <w:rPr>
                <w:rFonts w:ascii="Times New Roman" w:hAnsi="Times New Roman"/>
              </w:rPr>
              <w:t>3.Выворотность в колене</w:t>
            </w:r>
          </w:p>
          <w:p w:rsidR="008506A1" w:rsidRPr="000972F5" w:rsidRDefault="008506A1" w:rsidP="00200BCF">
            <w:pPr>
              <w:pStyle w:val="NoSpacing"/>
              <w:rPr>
                <w:rFonts w:ascii="Times New Roman" w:hAnsi="Times New Roman"/>
                <w:u w:val="single"/>
              </w:rPr>
            </w:pPr>
          </w:p>
        </w:tc>
        <w:tc>
          <w:tcPr>
            <w:tcW w:w="3119" w:type="dxa"/>
          </w:tcPr>
          <w:p w:rsidR="008506A1" w:rsidRPr="000972F5" w:rsidRDefault="008506A1" w:rsidP="00200BCF">
            <w:pPr>
              <w:pStyle w:val="NoSpacing"/>
              <w:rPr>
                <w:rFonts w:ascii="Times New Roman" w:hAnsi="Times New Roman"/>
              </w:rPr>
            </w:pPr>
            <w:r w:rsidRPr="000972F5">
              <w:rPr>
                <w:rFonts w:ascii="Times New Roman" w:hAnsi="Times New Roman"/>
              </w:rPr>
              <w:t xml:space="preserve"> Выполнить demi plieGrandplie, retere.</w:t>
            </w:r>
          </w:p>
          <w:p w:rsidR="008506A1" w:rsidRPr="000972F5" w:rsidRDefault="008506A1" w:rsidP="00200BCF">
            <w:pPr>
              <w:pStyle w:val="NoSpacing"/>
              <w:rPr>
                <w:rFonts w:ascii="Times New Roman" w:hAnsi="Times New Roman"/>
                <w:u w:val="single"/>
              </w:rPr>
            </w:pPr>
          </w:p>
        </w:tc>
        <w:tc>
          <w:tcPr>
            <w:tcW w:w="5068" w:type="dxa"/>
          </w:tcPr>
          <w:p w:rsidR="008506A1" w:rsidRPr="000972F5" w:rsidRDefault="008506A1" w:rsidP="00200BCF">
            <w:pPr>
              <w:pStyle w:val="NoSpacing"/>
              <w:rPr>
                <w:rFonts w:ascii="Times New Roman" w:hAnsi="Times New Roman"/>
                <w:u w:val="single"/>
              </w:rPr>
            </w:pPr>
            <w:r w:rsidRPr="000972F5">
              <w:rPr>
                <w:rFonts w:ascii="Times New Roman" w:hAnsi="Times New Roman"/>
              </w:rPr>
              <w:t>Невыворотность колена при исполнении прыжков ведет к травме. Развивается специальными упражнениями</w:t>
            </w:r>
          </w:p>
        </w:tc>
      </w:tr>
      <w:tr w:rsidR="008506A1" w:rsidRPr="000972F5" w:rsidTr="009A2892">
        <w:tc>
          <w:tcPr>
            <w:tcW w:w="1843" w:type="dxa"/>
          </w:tcPr>
          <w:p w:rsidR="008506A1" w:rsidRPr="000972F5" w:rsidRDefault="008506A1" w:rsidP="00200BCF">
            <w:pPr>
              <w:pStyle w:val="NoSpacing"/>
              <w:rPr>
                <w:rFonts w:ascii="Times New Roman" w:hAnsi="Times New Roman"/>
              </w:rPr>
            </w:pPr>
            <w:r w:rsidRPr="000972F5">
              <w:rPr>
                <w:rFonts w:ascii="Times New Roman" w:hAnsi="Times New Roman"/>
              </w:rPr>
              <w:t>4.Выворотность в бедре</w:t>
            </w:r>
          </w:p>
          <w:p w:rsidR="008506A1" w:rsidRPr="000972F5" w:rsidRDefault="008506A1" w:rsidP="00200BCF">
            <w:pPr>
              <w:pStyle w:val="NoSpacing"/>
              <w:rPr>
                <w:rFonts w:ascii="Times New Roman" w:hAnsi="Times New Roman"/>
                <w:u w:val="single"/>
              </w:rPr>
            </w:pPr>
          </w:p>
        </w:tc>
        <w:tc>
          <w:tcPr>
            <w:tcW w:w="3119" w:type="dxa"/>
          </w:tcPr>
          <w:p w:rsidR="008506A1" w:rsidRPr="000972F5" w:rsidRDefault="008506A1" w:rsidP="00200BCF">
            <w:pPr>
              <w:pStyle w:val="NoSpacing"/>
              <w:rPr>
                <w:rFonts w:ascii="Times New Roman" w:hAnsi="Times New Roman"/>
                <w:u w:val="single"/>
              </w:rPr>
            </w:pPr>
            <w:r w:rsidRPr="000972F5">
              <w:rPr>
                <w:rFonts w:ascii="Times New Roman" w:hAnsi="Times New Roman"/>
              </w:rPr>
              <w:t>Выполнить demiplieGrandplie, ronddejambeparterree, «лягушка» лежа на спине и животе</w:t>
            </w:r>
          </w:p>
        </w:tc>
        <w:tc>
          <w:tcPr>
            <w:tcW w:w="5068" w:type="dxa"/>
          </w:tcPr>
          <w:p w:rsidR="008506A1" w:rsidRPr="000972F5" w:rsidRDefault="008506A1" w:rsidP="009115F7">
            <w:pPr>
              <w:pStyle w:val="NoSpacing"/>
              <w:rPr>
                <w:rFonts w:ascii="Times New Roman" w:hAnsi="Times New Roman"/>
                <w:u w:val="single"/>
              </w:rPr>
            </w:pPr>
            <w:r w:rsidRPr="000972F5">
              <w:rPr>
                <w:rFonts w:ascii="Times New Roman" w:hAnsi="Times New Roman"/>
              </w:rPr>
              <w:t>Упражнение «лягушка» следует выполнять осторожно с нажимом на колени. Отсутствие выворотности бедра  не позволит правильно и красиво выполнить позы классического танца. Развивается с помощью специальных упражнений.</w:t>
            </w:r>
          </w:p>
        </w:tc>
      </w:tr>
      <w:tr w:rsidR="008506A1" w:rsidRPr="000972F5" w:rsidTr="009A2892">
        <w:tc>
          <w:tcPr>
            <w:tcW w:w="1843" w:type="dxa"/>
          </w:tcPr>
          <w:p w:rsidR="008506A1" w:rsidRPr="000972F5" w:rsidRDefault="008506A1" w:rsidP="00200BCF">
            <w:pPr>
              <w:pStyle w:val="NoSpacing"/>
              <w:rPr>
                <w:rFonts w:ascii="Times New Roman" w:hAnsi="Times New Roman"/>
              </w:rPr>
            </w:pPr>
            <w:r w:rsidRPr="000972F5">
              <w:rPr>
                <w:rFonts w:ascii="Times New Roman" w:hAnsi="Times New Roman"/>
              </w:rPr>
              <w:t>5.Величина шага</w:t>
            </w:r>
          </w:p>
          <w:p w:rsidR="008506A1" w:rsidRPr="000972F5" w:rsidRDefault="008506A1" w:rsidP="00200BCF">
            <w:pPr>
              <w:pStyle w:val="NoSpacing"/>
              <w:rPr>
                <w:rFonts w:ascii="Times New Roman" w:hAnsi="Times New Roman"/>
                <w:u w:val="single"/>
              </w:rPr>
            </w:pPr>
          </w:p>
        </w:tc>
        <w:tc>
          <w:tcPr>
            <w:tcW w:w="3119" w:type="dxa"/>
          </w:tcPr>
          <w:p w:rsidR="008506A1" w:rsidRPr="000972F5" w:rsidRDefault="008506A1" w:rsidP="00200BCF">
            <w:pPr>
              <w:pStyle w:val="NoSpacing"/>
              <w:rPr>
                <w:rFonts w:ascii="Times New Roman" w:hAnsi="Times New Roman"/>
                <w:u w:val="single"/>
              </w:rPr>
            </w:pPr>
            <w:r w:rsidRPr="000972F5">
              <w:rPr>
                <w:rFonts w:ascii="Times New Roman" w:hAnsi="Times New Roman"/>
              </w:rPr>
              <w:t>Выполнить relevelent во всех направлениях с удержанием ноги на максимальной высоте</w:t>
            </w:r>
          </w:p>
        </w:tc>
        <w:tc>
          <w:tcPr>
            <w:tcW w:w="5068" w:type="dxa"/>
          </w:tcPr>
          <w:p w:rsidR="008506A1" w:rsidRPr="000972F5" w:rsidRDefault="008506A1" w:rsidP="009115F7">
            <w:pPr>
              <w:pStyle w:val="NoSpacing"/>
              <w:rPr>
                <w:rFonts w:ascii="Times New Roman" w:hAnsi="Times New Roman"/>
              </w:rPr>
            </w:pPr>
            <w:r w:rsidRPr="000972F5">
              <w:rPr>
                <w:rFonts w:ascii="Times New Roman" w:hAnsi="Times New Roman"/>
              </w:rPr>
              <w:t>Нога должна идти свободно без усилий и боли, связки должны эластично растягиваться. Специальные упражнения увеличивают растяжку шага.</w:t>
            </w:r>
          </w:p>
          <w:p w:rsidR="008506A1" w:rsidRPr="000972F5" w:rsidRDefault="008506A1" w:rsidP="00200BCF">
            <w:pPr>
              <w:pStyle w:val="NoSpacing"/>
              <w:rPr>
                <w:rFonts w:ascii="Times New Roman" w:hAnsi="Times New Roman"/>
                <w:u w:val="single"/>
              </w:rPr>
            </w:pPr>
          </w:p>
        </w:tc>
      </w:tr>
      <w:tr w:rsidR="008506A1" w:rsidRPr="000972F5" w:rsidTr="009A2892">
        <w:tc>
          <w:tcPr>
            <w:tcW w:w="1843" w:type="dxa"/>
          </w:tcPr>
          <w:p w:rsidR="008506A1" w:rsidRPr="000972F5" w:rsidRDefault="008506A1" w:rsidP="009115F7">
            <w:pPr>
              <w:pStyle w:val="NoSpacing"/>
              <w:rPr>
                <w:rFonts w:ascii="Times New Roman" w:hAnsi="Times New Roman"/>
              </w:rPr>
            </w:pPr>
            <w:r w:rsidRPr="000972F5">
              <w:rPr>
                <w:rFonts w:ascii="Times New Roman" w:hAnsi="Times New Roman"/>
              </w:rPr>
              <w:t>6.Гибкость корпуса</w:t>
            </w:r>
          </w:p>
          <w:p w:rsidR="008506A1" w:rsidRPr="000972F5" w:rsidRDefault="008506A1" w:rsidP="00200BCF">
            <w:pPr>
              <w:pStyle w:val="NoSpacing"/>
              <w:rPr>
                <w:rFonts w:ascii="Times New Roman" w:hAnsi="Times New Roman"/>
              </w:rPr>
            </w:pPr>
          </w:p>
        </w:tc>
        <w:tc>
          <w:tcPr>
            <w:tcW w:w="3119" w:type="dxa"/>
          </w:tcPr>
          <w:p w:rsidR="008506A1" w:rsidRPr="000972F5" w:rsidRDefault="008506A1" w:rsidP="009115F7">
            <w:pPr>
              <w:pStyle w:val="NoSpacing"/>
              <w:rPr>
                <w:rFonts w:ascii="Times New Roman" w:hAnsi="Times New Roman"/>
              </w:rPr>
            </w:pPr>
            <w:r w:rsidRPr="000972F5">
              <w:rPr>
                <w:rFonts w:ascii="Times New Roman" w:hAnsi="Times New Roman"/>
              </w:rPr>
              <w:t>Выполнить перегибы корпуса во все направления.</w:t>
            </w:r>
          </w:p>
          <w:p w:rsidR="008506A1" w:rsidRPr="000972F5" w:rsidRDefault="008506A1" w:rsidP="00200BCF">
            <w:pPr>
              <w:pStyle w:val="NoSpacing"/>
              <w:rPr>
                <w:rFonts w:ascii="Times New Roman" w:hAnsi="Times New Roman"/>
              </w:rPr>
            </w:pPr>
          </w:p>
        </w:tc>
        <w:tc>
          <w:tcPr>
            <w:tcW w:w="5068" w:type="dxa"/>
          </w:tcPr>
          <w:p w:rsidR="008506A1" w:rsidRPr="000972F5" w:rsidRDefault="008506A1" w:rsidP="009115F7">
            <w:pPr>
              <w:pStyle w:val="NoSpacing"/>
              <w:rPr>
                <w:rFonts w:ascii="Times New Roman" w:hAnsi="Times New Roman"/>
              </w:rPr>
            </w:pPr>
            <w:r w:rsidRPr="000972F5">
              <w:rPr>
                <w:rFonts w:ascii="Times New Roman" w:hAnsi="Times New Roman"/>
              </w:rPr>
              <w:t>Верхняя часть корпуса перегибается легко и свободно, с устойчивым равновесием в нижней части корпуса. Идеальная гибкость не обязательна.</w:t>
            </w:r>
          </w:p>
        </w:tc>
      </w:tr>
      <w:tr w:rsidR="008506A1" w:rsidRPr="000972F5" w:rsidTr="009A2892">
        <w:tc>
          <w:tcPr>
            <w:tcW w:w="1843" w:type="dxa"/>
          </w:tcPr>
          <w:p w:rsidR="008506A1" w:rsidRPr="000972F5" w:rsidRDefault="008506A1" w:rsidP="009115F7">
            <w:pPr>
              <w:pStyle w:val="NoSpacing"/>
              <w:rPr>
                <w:rFonts w:ascii="Times New Roman" w:hAnsi="Times New Roman"/>
              </w:rPr>
            </w:pPr>
            <w:r w:rsidRPr="000972F5">
              <w:rPr>
                <w:rFonts w:ascii="Times New Roman" w:hAnsi="Times New Roman"/>
              </w:rPr>
              <w:t>7.Прыжок</w:t>
            </w:r>
          </w:p>
          <w:p w:rsidR="008506A1" w:rsidRPr="000972F5" w:rsidRDefault="008506A1" w:rsidP="00200BCF">
            <w:pPr>
              <w:pStyle w:val="NoSpacing"/>
              <w:rPr>
                <w:rFonts w:ascii="Times New Roman" w:hAnsi="Times New Roman"/>
              </w:rPr>
            </w:pPr>
          </w:p>
        </w:tc>
        <w:tc>
          <w:tcPr>
            <w:tcW w:w="3119" w:type="dxa"/>
          </w:tcPr>
          <w:p w:rsidR="008506A1" w:rsidRPr="000972F5" w:rsidRDefault="008506A1" w:rsidP="009115F7">
            <w:pPr>
              <w:pStyle w:val="NoSpacing"/>
              <w:rPr>
                <w:rFonts w:ascii="Times New Roman" w:hAnsi="Times New Roman"/>
              </w:rPr>
            </w:pPr>
            <w:r w:rsidRPr="000972F5">
              <w:rPr>
                <w:rFonts w:ascii="Times New Roman" w:hAnsi="Times New Roman"/>
              </w:rPr>
              <w:t>Выполнение прыжков на 2 ногах на максимальную высоту.</w:t>
            </w:r>
          </w:p>
          <w:p w:rsidR="008506A1" w:rsidRPr="000972F5" w:rsidRDefault="008506A1" w:rsidP="00200BCF">
            <w:pPr>
              <w:pStyle w:val="NoSpacing"/>
              <w:rPr>
                <w:rFonts w:ascii="Times New Roman" w:hAnsi="Times New Roman"/>
              </w:rPr>
            </w:pPr>
          </w:p>
        </w:tc>
        <w:tc>
          <w:tcPr>
            <w:tcW w:w="5068" w:type="dxa"/>
          </w:tcPr>
          <w:p w:rsidR="008506A1" w:rsidRPr="000972F5" w:rsidRDefault="008506A1" w:rsidP="009115F7">
            <w:pPr>
              <w:pStyle w:val="NoSpacing"/>
              <w:rPr>
                <w:rFonts w:ascii="Times New Roman" w:hAnsi="Times New Roman"/>
              </w:rPr>
            </w:pPr>
            <w:r w:rsidRPr="000972F5">
              <w:rPr>
                <w:rFonts w:ascii="Times New Roman" w:hAnsi="Times New Roman"/>
              </w:rPr>
              <w:t>Необходимо добиваться вытягивания корпуса и коленей в воздухе, полного опускания пяток на пол при приземлении, отталкивание производить всей ступней.</w:t>
            </w:r>
          </w:p>
        </w:tc>
      </w:tr>
    </w:tbl>
    <w:p w:rsidR="008506A1" w:rsidRPr="000972F5" w:rsidRDefault="008506A1" w:rsidP="00200BCF">
      <w:pPr>
        <w:pStyle w:val="NoSpacing"/>
        <w:rPr>
          <w:rFonts w:ascii="Times New Roman" w:hAnsi="Times New Roman"/>
        </w:rPr>
      </w:pPr>
    </w:p>
    <w:p w:rsidR="008506A1" w:rsidRDefault="008506A1" w:rsidP="00200BCF">
      <w:pPr>
        <w:pStyle w:val="NoSpacing"/>
        <w:rPr>
          <w:rFonts w:ascii="Times New Roman" w:hAnsi="Times New Roman"/>
          <w:u w:val="single"/>
        </w:rPr>
      </w:pPr>
    </w:p>
    <w:p w:rsidR="008506A1" w:rsidRDefault="008506A1" w:rsidP="00200BCF">
      <w:pPr>
        <w:pStyle w:val="NoSpacing"/>
        <w:rPr>
          <w:rFonts w:ascii="Times New Roman" w:hAnsi="Times New Roman"/>
          <w:u w:val="single"/>
        </w:rPr>
      </w:pPr>
    </w:p>
    <w:p w:rsidR="008506A1" w:rsidRDefault="008506A1" w:rsidP="00200BCF">
      <w:pPr>
        <w:pStyle w:val="NoSpacing"/>
        <w:rPr>
          <w:rFonts w:ascii="Times New Roman" w:hAnsi="Times New Roman"/>
          <w:u w:val="single"/>
        </w:rPr>
      </w:pPr>
    </w:p>
    <w:p w:rsidR="008506A1" w:rsidRDefault="008506A1" w:rsidP="00200BCF">
      <w:pPr>
        <w:pStyle w:val="NoSpacing"/>
        <w:rPr>
          <w:rFonts w:ascii="Times New Roman" w:hAnsi="Times New Roman"/>
          <w:u w:val="single"/>
        </w:rPr>
      </w:pPr>
    </w:p>
    <w:p w:rsidR="008506A1" w:rsidRDefault="008506A1" w:rsidP="00200BCF">
      <w:pPr>
        <w:pStyle w:val="NoSpacing"/>
        <w:rPr>
          <w:rFonts w:ascii="Times New Roman" w:hAnsi="Times New Roman"/>
          <w:u w:val="single"/>
        </w:rPr>
      </w:pPr>
    </w:p>
    <w:p w:rsidR="008506A1" w:rsidRDefault="008506A1" w:rsidP="00200BCF">
      <w:pPr>
        <w:pStyle w:val="NoSpacing"/>
        <w:rPr>
          <w:rFonts w:ascii="Times New Roman" w:hAnsi="Times New Roman"/>
          <w:u w:val="single"/>
        </w:rPr>
      </w:pPr>
    </w:p>
    <w:p w:rsidR="008506A1" w:rsidRPr="000972F5" w:rsidRDefault="008506A1" w:rsidP="00200BCF">
      <w:pPr>
        <w:pStyle w:val="NoSpacing"/>
        <w:rPr>
          <w:rFonts w:ascii="Times New Roman" w:hAnsi="Times New Roman"/>
          <w:b/>
          <w:u w:val="single"/>
        </w:rPr>
      </w:pPr>
      <w:r w:rsidRPr="000972F5">
        <w:rPr>
          <w:rFonts w:ascii="Times New Roman" w:hAnsi="Times New Roman"/>
          <w:b/>
          <w:u w:val="single"/>
        </w:rPr>
        <w:t>2 этап. Музыкальные данные.</w:t>
      </w:r>
    </w:p>
    <w:p w:rsidR="008506A1" w:rsidRPr="000972F5" w:rsidRDefault="008506A1" w:rsidP="00200BCF">
      <w:pPr>
        <w:pStyle w:val="NoSpacing"/>
        <w:rPr>
          <w:rFonts w:ascii="Times New Roman" w:hAnsi="Times New Roman"/>
          <w:u w:val="single"/>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
        <w:gridCol w:w="2139"/>
        <w:gridCol w:w="3010"/>
        <w:gridCol w:w="4873"/>
      </w:tblGrid>
      <w:tr w:rsidR="008506A1" w:rsidRPr="000972F5" w:rsidTr="009A2892">
        <w:tc>
          <w:tcPr>
            <w:tcW w:w="2117" w:type="dxa"/>
            <w:gridSpan w:val="2"/>
          </w:tcPr>
          <w:p w:rsidR="008506A1" w:rsidRPr="000972F5" w:rsidRDefault="008506A1" w:rsidP="009115F7">
            <w:pPr>
              <w:pStyle w:val="NoSpacing"/>
              <w:rPr>
                <w:rFonts w:ascii="Times New Roman" w:hAnsi="Times New Roman"/>
              </w:rPr>
            </w:pPr>
            <w:r w:rsidRPr="000972F5">
              <w:rPr>
                <w:rFonts w:ascii="Times New Roman" w:hAnsi="Times New Roman"/>
              </w:rPr>
              <w:t>1.Музыкальныйслух</w:t>
            </w:r>
          </w:p>
          <w:p w:rsidR="008506A1" w:rsidRPr="000972F5" w:rsidRDefault="008506A1" w:rsidP="00200BCF">
            <w:pPr>
              <w:pStyle w:val="NoSpacing"/>
              <w:rPr>
                <w:rFonts w:ascii="Times New Roman" w:hAnsi="Times New Roman"/>
                <w:u w:val="single"/>
              </w:rPr>
            </w:pPr>
          </w:p>
        </w:tc>
        <w:tc>
          <w:tcPr>
            <w:tcW w:w="3021" w:type="dxa"/>
          </w:tcPr>
          <w:p w:rsidR="008506A1" w:rsidRPr="000972F5" w:rsidRDefault="008506A1" w:rsidP="009115F7">
            <w:pPr>
              <w:pStyle w:val="NoSpacing"/>
              <w:rPr>
                <w:rFonts w:ascii="Times New Roman" w:hAnsi="Times New Roman"/>
                <w:u w:val="single"/>
              </w:rPr>
            </w:pPr>
            <w:r w:rsidRPr="000972F5">
              <w:rPr>
                <w:rFonts w:ascii="Times New Roman" w:hAnsi="Times New Roman"/>
              </w:rPr>
              <w:t>Исполнись песню, громкого и тихого звучания.</w:t>
            </w:r>
          </w:p>
        </w:tc>
        <w:tc>
          <w:tcPr>
            <w:tcW w:w="4892" w:type="dxa"/>
          </w:tcPr>
          <w:p w:rsidR="008506A1" w:rsidRPr="000972F5" w:rsidRDefault="008506A1" w:rsidP="009115F7">
            <w:pPr>
              <w:pStyle w:val="NoSpacing"/>
              <w:rPr>
                <w:rFonts w:ascii="Times New Roman" w:hAnsi="Times New Roman"/>
                <w:u w:val="single"/>
              </w:rPr>
            </w:pPr>
            <w:r w:rsidRPr="000972F5">
              <w:rPr>
                <w:rFonts w:ascii="Times New Roman" w:hAnsi="Times New Roman"/>
              </w:rPr>
              <w:t>Отсутствие слуха затруднит обучение хореографическому искусству.</w:t>
            </w:r>
          </w:p>
        </w:tc>
      </w:tr>
      <w:tr w:rsidR="008506A1" w:rsidRPr="000972F5" w:rsidTr="009A2892">
        <w:trPr>
          <w:gridBefore w:val="1"/>
        </w:trPr>
        <w:tc>
          <w:tcPr>
            <w:tcW w:w="2117" w:type="dxa"/>
          </w:tcPr>
          <w:p w:rsidR="008506A1" w:rsidRPr="000972F5" w:rsidRDefault="008506A1" w:rsidP="009115F7">
            <w:pPr>
              <w:pStyle w:val="NoSpacing"/>
              <w:rPr>
                <w:rFonts w:ascii="Times New Roman" w:hAnsi="Times New Roman"/>
              </w:rPr>
            </w:pPr>
            <w:r w:rsidRPr="000972F5">
              <w:rPr>
                <w:rFonts w:ascii="Times New Roman" w:hAnsi="Times New Roman"/>
              </w:rPr>
              <w:t>2.Ритм</w:t>
            </w:r>
          </w:p>
          <w:p w:rsidR="008506A1" w:rsidRPr="000972F5" w:rsidRDefault="008506A1" w:rsidP="00200BCF">
            <w:pPr>
              <w:pStyle w:val="NoSpacing"/>
              <w:rPr>
                <w:rFonts w:ascii="Times New Roman" w:hAnsi="Times New Roman"/>
                <w:u w:val="single"/>
              </w:rPr>
            </w:pPr>
          </w:p>
        </w:tc>
        <w:tc>
          <w:tcPr>
            <w:tcW w:w="3021" w:type="dxa"/>
          </w:tcPr>
          <w:p w:rsidR="008506A1" w:rsidRPr="000972F5" w:rsidRDefault="008506A1" w:rsidP="009115F7">
            <w:pPr>
              <w:pStyle w:val="NoSpacing"/>
              <w:rPr>
                <w:rFonts w:ascii="Times New Roman" w:hAnsi="Times New Roman"/>
                <w:u w:val="single"/>
              </w:rPr>
            </w:pPr>
            <w:r w:rsidRPr="000972F5">
              <w:rPr>
                <w:rFonts w:ascii="Times New Roman" w:hAnsi="Times New Roman"/>
              </w:rPr>
              <w:t>Выполнить ритмическую хлопушку руками, ногами, выполнение движения с музыкой и изменением темпа</w:t>
            </w:r>
          </w:p>
        </w:tc>
        <w:tc>
          <w:tcPr>
            <w:tcW w:w="4892" w:type="dxa"/>
          </w:tcPr>
          <w:p w:rsidR="008506A1" w:rsidRPr="000972F5" w:rsidRDefault="008506A1" w:rsidP="009115F7">
            <w:pPr>
              <w:pStyle w:val="NoSpacing"/>
              <w:rPr>
                <w:rFonts w:ascii="Times New Roman" w:hAnsi="Times New Roman"/>
              </w:rPr>
            </w:pPr>
            <w:r w:rsidRPr="000972F5">
              <w:rPr>
                <w:rFonts w:ascii="Times New Roman" w:hAnsi="Times New Roman"/>
              </w:rPr>
              <w:t>Отсутствие ритмических способностей препятствует изучению хореографии, развитию не поддается.</w:t>
            </w:r>
          </w:p>
          <w:p w:rsidR="008506A1" w:rsidRPr="000972F5" w:rsidRDefault="008506A1" w:rsidP="00200BCF">
            <w:pPr>
              <w:pStyle w:val="NoSpacing"/>
              <w:rPr>
                <w:rFonts w:ascii="Times New Roman" w:hAnsi="Times New Roman"/>
                <w:u w:val="single"/>
              </w:rPr>
            </w:pPr>
          </w:p>
        </w:tc>
      </w:tr>
    </w:tbl>
    <w:p w:rsidR="008506A1" w:rsidRPr="000972F5" w:rsidRDefault="008506A1" w:rsidP="00200BCF">
      <w:pPr>
        <w:pStyle w:val="NoSpacing"/>
        <w:rPr>
          <w:rFonts w:ascii="Times New Roman" w:hAnsi="Times New Roman"/>
        </w:rPr>
      </w:pPr>
    </w:p>
    <w:p w:rsidR="008506A1" w:rsidRPr="000972F5" w:rsidRDefault="008506A1" w:rsidP="00200BCF">
      <w:pPr>
        <w:pStyle w:val="NoSpacing"/>
        <w:rPr>
          <w:rFonts w:ascii="Times New Roman" w:hAnsi="Times New Roman"/>
          <w:b/>
          <w:u w:val="single"/>
        </w:rPr>
      </w:pPr>
      <w:r w:rsidRPr="000972F5">
        <w:rPr>
          <w:rFonts w:ascii="Times New Roman" w:hAnsi="Times New Roman"/>
          <w:b/>
          <w:u w:val="single"/>
        </w:rPr>
        <w:t>3 этап. Артистичность и выразительность.</w:t>
      </w:r>
    </w:p>
    <w:p w:rsidR="008506A1" w:rsidRPr="000972F5" w:rsidRDefault="008506A1" w:rsidP="00200BCF">
      <w:pPr>
        <w:pStyle w:val="NoSpacing"/>
        <w:rPr>
          <w:rFonts w:ascii="Times New Roman" w:hAnsi="Times New Roman"/>
          <w:u w:val="single"/>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2976"/>
        <w:gridCol w:w="4927"/>
      </w:tblGrid>
      <w:tr w:rsidR="008506A1" w:rsidRPr="000972F5" w:rsidTr="009A2892">
        <w:tc>
          <w:tcPr>
            <w:tcW w:w="2127" w:type="dxa"/>
          </w:tcPr>
          <w:p w:rsidR="008506A1" w:rsidRPr="000972F5" w:rsidRDefault="008506A1" w:rsidP="009115F7">
            <w:pPr>
              <w:pStyle w:val="NoSpacing"/>
              <w:rPr>
                <w:rFonts w:ascii="Times New Roman" w:hAnsi="Times New Roman"/>
              </w:rPr>
            </w:pPr>
            <w:r w:rsidRPr="000972F5">
              <w:rPr>
                <w:rFonts w:ascii="Times New Roman" w:hAnsi="Times New Roman"/>
              </w:rPr>
              <w:t>1.Мимика лица. Эмоции.</w:t>
            </w:r>
          </w:p>
          <w:p w:rsidR="008506A1" w:rsidRPr="000972F5" w:rsidRDefault="008506A1" w:rsidP="00200BCF">
            <w:pPr>
              <w:pStyle w:val="NoSpacing"/>
              <w:rPr>
                <w:rFonts w:ascii="Times New Roman" w:hAnsi="Times New Roman"/>
                <w:u w:val="single"/>
              </w:rPr>
            </w:pPr>
          </w:p>
        </w:tc>
        <w:tc>
          <w:tcPr>
            <w:tcW w:w="2976" w:type="dxa"/>
          </w:tcPr>
          <w:p w:rsidR="008506A1" w:rsidRPr="000972F5" w:rsidRDefault="008506A1" w:rsidP="009115F7">
            <w:pPr>
              <w:pStyle w:val="NoSpacing"/>
              <w:rPr>
                <w:rFonts w:ascii="Times New Roman" w:hAnsi="Times New Roman"/>
                <w:u w:val="single"/>
              </w:rPr>
            </w:pPr>
            <w:r w:rsidRPr="000972F5">
              <w:rPr>
                <w:rFonts w:ascii="Times New Roman" w:hAnsi="Times New Roman"/>
              </w:rPr>
              <w:t>Выполнение образных движений, выражение чувств лицом, рассказ стихотворения с выражением.</w:t>
            </w:r>
          </w:p>
        </w:tc>
        <w:tc>
          <w:tcPr>
            <w:tcW w:w="4927" w:type="dxa"/>
          </w:tcPr>
          <w:p w:rsidR="008506A1" w:rsidRPr="000972F5" w:rsidRDefault="008506A1" w:rsidP="009115F7">
            <w:pPr>
              <w:pStyle w:val="NoSpacing"/>
              <w:rPr>
                <w:rFonts w:ascii="Times New Roman" w:hAnsi="Times New Roman"/>
              </w:rPr>
            </w:pPr>
            <w:r w:rsidRPr="000972F5">
              <w:rPr>
                <w:rFonts w:ascii="Times New Roman" w:hAnsi="Times New Roman"/>
              </w:rPr>
              <w:t>Все дети естественны и непосредственны. Это необходимо сохранять и развивать.</w:t>
            </w:r>
          </w:p>
          <w:p w:rsidR="008506A1" w:rsidRPr="000972F5" w:rsidRDefault="008506A1" w:rsidP="00200BCF">
            <w:pPr>
              <w:pStyle w:val="NoSpacing"/>
              <w:rPr>
                <w:rFonts w:ascii="Times New Roman" w:hAnsi="Times New Roman"/>
                <w:u w:val="single"/>
              </w:rPr>
            </w:pPr>
          </w:p>
        </w:tc>
      </w:tr>
      <w:tr w:rsidR="008506A1" w:rsidRPr="000972F5" w:rsidTr="009A2892">
        <w:tc>
          <w:tcPr>
            <w:tcW w:w="2127" w:type="dxa"/>
          </w:tcPr>
          <w:p w:rsidR="008506A1" w:rsidRPr="000972F5" w:rsidRDefault="008506A1" w:rsidP="009115F7">
            <w:pPr>
              <w:pStyle w:val="NoSpacing"/>
              <w:rPr>
                <w:rFonts w:ascii="Times New Roman" w:hAnsi="Times New Roman"/>
              </w:rPr>
            </w:pPr>
            <w:r w:rsidRPr="000972F5">
              <w:rPr>
                <w:rFonts w:ascii="Times New Roman" w:hAnsi="Times New Roman"/>
              </w:rPr>
              <w:t>2.Выразительность</w:t>
            </w:r>
          </w:p>
          <w:p w:rsidR="008506A1" w:rsidRPr="000972F5" w:rsidRDefault="008506A1" w:rsidP="00200BCF">
            <w:pPr>
              <w:pStyle w:val="NoSpacing"/>
              <w:rPr>
                <w:rFonts w:ascii="Times New Roman" w:hAnsi="Times New Roman"/>
                <w:u w:val="single"/>
              </w:rPr>
            </w:pPr>
          </w:p>
        </w:tc>
        <w:tc>
          <w:tcPr>
            <w:tcW w:w="2976" w:type="dxa"/>
          </w:tcPr>
          <w:p w:rsidR="008506A1" w:rsidRPr="000972F5" w:rsidRDefault="008506A1" w:rsidP="009115F7">
            <w:pPr>
              <w:pStyle w:val="NoSpacing"/>
              <w:rPr>
                <w:rFonts w:ascii="Times New Roman" w:hAnsi="Times New Roman"/>
                <w:u w:val="single"/>
              </w:rPr>
            </w:pPr>
            <w:r w:rsidRPr="000972F5">
              <w:rPr>
                <w:rFonts w:ascii="Times New Roman" w:hAnsi="Times New Roman"/>
              </w:rPr>
              <w:t>Импровизация на заданную тему, выполнение поклона на «бис».</w:t>
            </w:r>
          </w:p>
        </w:tc>
        <w:tc>
          <w:tcPr>
            <w:tcW w:w="4927" w:type="dxa"/>
          </w:tcPr>
          <w:p w:rsidR="008506A1" w:rsidRPr="000972F5" w:rsidRDefault="008506A1" w:rsidP="00200BCF">
            <w:pPr>
              <w:pStyle w:val="NoSpacing"/>
              <w:rPr>
                <w:rFonts w:ascii="Times New Roman" w:hAnsi="Times New Roman"/>
                <w:u w:val="single"/>
              </w:rPr>
            </w:pPr>
            <w:r w:rsidRPr="000972F5">
              <w:rPr>
                <w:rFonts w:ascii="Times New Roman" w:hAnsi="Times New Roman"/>
              </w:rPr>
              <w:t>Внутреннее раскрепощение ребенка – основная задача педагога для развития выразительности</w:t>
            </w:r>
          </w:p>
        </w:tc>
      </w:tr>
    </w:tbl>
    <w:p w:rsidR="008506A1" w:rsidRPr="000972F5" w:rsidRDefault="008506A1" w:rsidP="00704CA6">
      <w:pPr>
        <w:pStyle w:val="NoSpacing"/>
        <w:rPr>
          <w:rFonts w:ascii="Times New Roman" w:hAnsi="Times New Roman"/>
          <w:u w:val="single"/>
        </w:rPr>
      </w:pPr>
    </w:p>
    <w:p w:rsidR="008506A1" w:rsidRPr="000972F5" w:rsidRDefault="008506A1" w:rsidP="00704CA6">
      <w:pPr>
        <w:pStyle w:val="NoSpacing"/>
        <w:rPr>
          <w:rFonts w:ascii="Times New Roman" w:hAnsi="Times New Roman"/>
          <w:b/>
          <w:u w:val="single"/>
        </w:rPr>
      </w:pPr>
      <w:r w:rsidRPr="000972F5">
        <w:rPr>
          <w:rFonts w:ascii="Times New Roman" w:hAnsi="Times New Roman"/>
          <w:b/>
          <w:u w:val="single"/>
        </w:rPr>
        <w:t xml:space="preserve">Заключение. </w:t>
      </w:r>
    </w:p>
    <w:p w:rsidR="008506A1" w:rsidRPr="000972F5" w:rsidRDefault="008506A1" w:rsidP="00704CA6">
      <w:pPr>
        <w:pStyle w:val="NoSpacing"/>
        <w:rPr>
          <w:rFonts w:ascii="Times New Roman" w:hAnsi="Times New Roman"/>
          <w:u w:val="single"/>
        </w:rPr>
      </w:pPr>
    </w:p>
    <w:p w:rsidR="008506A1" w:rsidRPr="000972F5" w:rsidRDefault="008506A1" w:rsidP="00704CA6">
      <w:pPr>
        <w:pStyle w:val="NoSpacing"/>
        <w:jc w:val="both"/>
        <w:rPr>
          <w:rFonts w:ascii="Times New Roman" w:hAnsi="Times New Roman"/>
        </w:rPr>
      </w:pPr>
      <w:r w:rsidRPr="000972F5">
        <w:rPr>
          <w:rFonts w:ascii="Times New Roman" w:hAnsi="Times New Roman"/>
        </w:rPr>
        <w:t>Применяя на практике вышеизложенные методику, легко можно определить физические способности и природные данные (подвижность, выворотность, эластичность) поступающих детей в танцевальный коллектив. Возможности ребёнка оцениваются при помощи трёхуровневой шкалы (низкий, средний, высокий уровень способностей), которая применяется для каждого теста, после чего педагогом делается вывод, есть ли у поступающего способности, а значит перспектива для дальнейшего их развития и обучения в хореографическом коллективе.</w:t>
      </w:r>
    </w:p>
    <w:p w:rsidR="008506A1" w:rsidRPr="000972F5" w:rsidRDefault="008506A1" w:rsidP="00704CA6">
      <w:pPr>
        <w:pStyle w:val="NoSpacing"/>
        <w:jc w:val="both"/>
        <w:rPr>
          <w:rFonts w:ascii="Times New Roman" w:hAnsi="Times New Roman"/>
          <w:u w:val="single"/>
        </w:rPr>
      </w:pPr>
    </w:p>
    <w:p w:rsidR="008506A1" w:rsidRPr="000972F5" w:rsidRDefault="008506A1" w:rsidP="00704CA6">
      <w:pPr>
        <w:pStyle w:val="NoSpacing"/>
        <w:rPr>
          <w:rFonts w:ascii="Times New Roman" w:hAnsi="Times New Roman"/>
          <w:u w:val="single"/>
        </w:rPr>
      </w:pPr>
    </w:p>
    <w:p w:rsidR="008506A1" w:rsidRPr="000972F5" w:rsidRDefault="008506A1" w:rsidP="00200BCF">
      <w:pPr>
        <w:pStyle w:val="NoSpacing"/>
        <w:rPr>
          <w:rFonts w:ascii="Times New Roman" w:hAnsi="Times New Roman"/>
        </w:rPr>
      </w:pPr>
    </w:p>
    <w:p w:rsidR="008506A1" w:rsidRPr="00F13798" w:rsidRDefault="008506A1" w:rsidP="000972F5">
      <w:pPr>
        <w:pStyle w:val="NoSpacing"/>
        <w:jc w:val="center"/>
        <w:rPr>
          <w:rFonts w:ascii="Times New Roman" w:hAnsi="Times New Roman"/>
          <w:b/>
        </w:rPr>
      </w:pPr>
      <w:r w:rsidRPr="00F13798">
        <w:rPr>
          <w:rFonts w:ascii="Times New Roman" w:hAnsi="Times New Roman"/>
          <w:b/>
        </w:rPr>
        <w:t>Список литературы:</w:t>
      </w:r>
    </w:p>
    <w:p w:rsidR="008506A1" w:rsidRPr="000972F5" w:rsidRDefault="008506A1" w:rsidP="00704CA6">
      <w:pPr>
        <w:pStyle w:val="NoSpacing"/>
        <w:rPr>
          <w:rFonts w:ascii="Times New Roman" w:hAnsi="Times New Roman"/>
        </w:rPr>
      </w:pPr>
      <w:r w:rsidRPr="000972F5">
        <w:rPr>
          <w:rFonts w:ascii="Times New Roman" w:hAnsi="Times New Roman"/>
        </w:rPr>
        <w:t xml:space="preserve">1.Статья </w:t>
      </w:r>
      <w:r>
        <w:rPr>
          <w:rFonts w:ascii="Times New Roman" w:hAnsi="Times New Roman"/>
        </w:rPr>
        <w:t>Силкина П.А.</w:t>
      </w:r>
      <w:r w:rsidRPr="000972F5">
        <w:rPr>
          <w:rFonts w:ascii="Times New Roman" w:hAnsi="Times New Roman"/>
        </w:rPr>
        <w:t>, доцент</w:t>
      </w:r>
      <w:r>
        <w:rPr>
          <w:rFonts w:ascii="Times New Roman" w:hAnsi="Times New Roman"/>
        </w:rPr>
        <w:t>а</w:t>
      </w:r>
      <w:r w:rsidRPr="000972F5">
        <w:rPr>
          <w:rFonts w:ascii="Times New Roman" w:hAnsi="Times New Roman"/>
        </w:rPr>
        <w:t xml:space="preserve"> Академии Русского балета « К проблеме отбора детей в хореографические учебные заведения в современных условиях»</w:t>
      </w:r>
    </w:p>
    <w:p w:rsidR="008506A1" w:rsidRPr="000972F5" w:rsidRDefault="008506A1" w:rsidP="00704CA6">
      <w:pPr>
        <w:pStyle w:val="NoSpacing"/>
        <w:rPr>
          <w:rFonts w:ascii="Times New Roman" w:hAnsi="Times New Roman"/>
        </w:rPr>
      </w:pPr>
      <w:r w:rsidRPr="000972F5">
        <w:rPr>
          <w:rFonts w:ascii="Times New Roman" w:hAnsi="Times New Roman"/>
        </w:rPr>
        <w:t>2.Барышникова Т. Азбука хореографии. М.1999.</w:t>
      </w:r>
    </w:p>
    <w:p w:rsidR="008506A1" w:rsidRPr="000972F5" w:rsidRDefault="008506A1" w:rsidP="00704CA6">
      <w:pPr>
        <w:pStyle w:val="NoSpacing"/>
        <w:rPr>
          <w:rFonts w:ascii="Times New Roman" w:hAnsi="Times New Roman"/>
        </w:rPr>
      </w:pPr>
      <w:r w:rsidRPr="000972F5">
        <w:rPr>
          <w:rFonts w:ascii="Times New Roman" w:hAnsi="Times New Roman"/>
        </w:rPr>
        <w:t>3.Никитин В.Ю.Модерн – джаз. Я вхожу в мир искусств. М. 1998.</w:t>
      </w:r>
    </w:p>
    <w:p w:rsidR="008506A1" w:rsidRPr="000972F5" w:rsidRDefault="008506A1" w:rsidP="00704CA6">
      <w:pPr>
        <w:pStyle w:val="NoSpacing"/>
        <w:rPr>
          <w:rFonts w:ascii="Times New Roman" w:hAnsi="Times New Roman"/>
        </w:rPr>
      </w:pPr>
    </w:p>
    <w:p w:rsidR="008506A1" w:rsidRPr="000972F5" w:rsidRDefault="008506A1" w:rsidP="00704CA6">
      <w:pPr>
        <w:rPr>
          <w:rFonts w:ascii="Times New Roman" w:hAnsi="Times New Roman"/>
        </w:rPr>
      </w:pPr>
    </w:p>
    <w:p w:rsidR="008506A1" w:rsidRPr="000972F5" w:rsidRDefault="008506A1" w:rsidP="00704CA6">
      <w:pPr>
        <w:pStyle w:val="NoSpacing"/>
        <w:ind w:left="360"/>
        <w:rPr>
          <w:rFonts w:ascii="Times New Roman" w:hAnsi="Times New Roman"/>
        </w:rPr>
      </w:pPr>
    </w:p>
    <w:p w:rsidR="008506A1" w:rsidRPr="000972F5" w:rsidRDefault="008506A1" w:rsidP="00200BCF">
      <w:pPr>
        <w:pStyle w:val="NoSpacing"/>
        <w:rPr>
          <w:rFonts w:ascii="Times New Roman" w:hAnsi="Times New Roman"/>
        </w:rPr>
      </w:pPr>
    </w:p>
    <w:p w:rsidR="008506A1" w:rsidRPr="000972F5" w:rsidRDefault="008506A1" w:rsidP="004222E8">
      <w:pPr>
        <w:rPr>
          <w:rFonts w:ascii="Times New Roman" w:hAnsi="Times New Roman"/>
        </w:rPr>
      </w:pPr>
    </w:p>
    <w:p w:rsidR="008506A1" w:rsidRPr="000972F5" w:rsidRDefault="008506A1" w:rsidP="004222E8"/>
    <w:sectPr w:rsidR="008506A1" w:rsidRPr="000972F5" w:rsidSect="00372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AAC"/>
    <w:multiLevelType w:val="hybridMultilevel"/>
    <w:tmpl w:val="38324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A2E3D"/>
    <w:multiLevelType w:val="hybridMultilevel"/>
    <w:tmpl w:val="3BBE5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926213"/>
    <w:multiLevelType w:val="hybridMultilevel"/>
    <w:tmpl w:val="05B657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D14553"/>
    <w:multiLevelType w:val="hybridMultilevel"/>
    <w:tmpl w:val="8DAA2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332A38"/>
    <w:multiLevelType w:val="hybridMultilevel"/>
    <w:tmpl w:val="CB5A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8A0E09"/>
    <w:multiLevelType w:val="hybridMultilevel"/>
    <w:tmpl w:val="3E7EE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25333F"/>
    <w:multiLevelType w:val="hybridMultilevel"/>
    <w:tmpl w:val="7E6A4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2E8"/>
    <w:rsid w:val="00051C7A"/>
    <w:rsid w:val="000972F5"/>
    <w:rsid w:val="000A32E1"/>
    <w:rsid w:val="001036DF"/>
    <w:rsid w:val="001B50E3"/>
    <w:rsid w:val="001E0D72"/>
    <w:rsid w:val="00200BCF"/>
    <w:rsid w:val="003722FB"/>
    <w:rsid w:val="004222E8"/>
    <w:rsid w:val="00554E5A"/>
    <w:rsid w:val="00704CA6"/>
    <w:rsid w:val="007635C4"/>
    <w:rsid w:val="008506A1"/>
    <w:rsid w:val="00892388"/>
    <w:rsid w:val="008E44D5"/>
    <w:rsid w:val="009115F7"/>
    <w:rsid w:val="009916EA"/>
    <w:rsid w:val="009A2892"/>
    <w:rsid w:val="009E5E7F"/>
    <w:rsid w:val="00A66AEC"/>
    <w:rsid w:val="00EE0AB4"/>
    <w:rsid w:val="00F13798"/>
    <w:rsid w:val="00FE55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F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222E8"/>
  </w:style>
  <w:style w:type="paragraph" w:styleId="ListParagraph">
    <w:name w:val="List Paragraph"/>
    <w:basedOn w:val="Normal"/>
    <w:uiPriority w:val="99"/>
    <w:qFormat/>
    <w:rsid w:val="009E5E7F"/>
    <w:pPr>
      <w:ind w:left="720"/>
      <w:contextualSpacing/>
    </w:pPr>
  </w:style>
  <w:style w:type="table" w:styleId="TableGrid">
    <w:name w:val="Table Grid"/>
    <w:basedOn w:val="TableNormal"/>
    <w:uiPriority w:val="99"/>
    <w:rsid w:val="00200B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7</Pages>
  <Words>2636</Words>
  <Characters>15028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Л.А. Чичерина</cp:lastModifiedBy>
  <cp:revision>5</cp:revision>
  <dcterms:created xsi:type="dcterms:W3CDTF">2017-07-03T22:16:00Z</dcterms:created>
  <dcterms:modified xsi:type="dcterms:W3CDTF">2017-09-28T09:14:00Z</dcterms:modified>
</cp:coreProperties>
</file>